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D1F9636" w14:textId="57D8563F" w:rsidR="00E91DE3" w:rsidRDefault="00E91DE3" w:rsidP="00E91DE3">
      <w:pPr>
        <w:pStyle w:val="Heading1"/>
        <w:spacing w:before="0"/>
        <w:jc w:val="center"/>
        <w:rPr>
          <w:sz w:val="48"/>
          <w:szCs w:val="48"/>
        </w:rPr>
      </w:pPr>
      <w:bookmarkStart w:id="0" w:name="_Toc397760648"/>
    </w:p>
    <w:tbl>
      <w:tblPr>
        <w:tblpPr w:leftFromText="187" w:rightFromText="187" w:vertAnchor="page" w:horzAnchor="margin" w:tblpXSpec="center" w:tblpY="3254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8"/>
        <w:gridCol w:w="1620"/>
      </w:tblGrid>
      <w:tr w:rsidR="00B86486" w:rsidRPr="00897997" w14:paraId="5E6B61D8" w14:textId="77777777" w:rsidTr="00B86486">
        <w:trPr>
          <w:trHeight w:val="617"/>
        </w:trPr>
        <w:tc>
          <w:tcPr>
            <w:tcW w:w="8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5FD7F" w14:textId="77777777" w:rsidR="00B86486" w:rsidRPr="00CB6BA9" w:rsidRDefault="00B86486" w:rsidP="00B864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</w:pPr>
            <w:r w:rsidRPr="00CB6BA9"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  <w:t>CATEGORIES (24 Credit Diploma)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AAAE7" w14:textId="77777777" w:rsidR="00B86486" w:rsidRPr="00CB6BA9" w:rsidRDefault="00B86486" w:rsidP="00B8648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</w:pPr>
            <w:r w:rsidRPr="00CB6BA9"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  <w:t>CREDITS</w:t>
            </w:r>
          </w:p>
        </w:tc>
      </w:tr>
      <w:tr w:rsidR="00B86486" w:rsidRPr="00897997" w14:paraId="67535CA6" w14:textId="77777777" w:rsidTr="00B86486">
        <w:trPr>
          <w:trHeight w:val="545"/>
        </w:trPr>
        <w:tc>
          <w:tcPr>
            <w:tcW w:w="8478" w:type="dxa"/>
            <w:shd w:val="clear" w:color="auto" w:fill="auto"/>
            <w:vAlign w:val="center"/>
          </w:tcPr>
          <w:p w14:paraId="5895741C" w14:textId="77777777" w:rsidR="00B86486" w:rsidRPr="00897997" w:rsidRDefault="00B86486" w:rsidP="00B86486">
            <w:pPr>
              <w:autoSpaceDE w:val="0"/>
              <w:autoSpaceDN w:val="0"/>
              <w:adjustRightInd w:val="0"/>
              <w:spacing w:after="24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942B70" w14:textId="77777777" w:rsidR="00B86486" w:rsidRPr="00897997" w:rsidRDefault="00B86486" w:rsidP="00B8648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546B9A09">
              <w:rPr>
                <w:rFonts w:ascii="Book Antiqua" w:hAnsi="Book Antiqua" w:cs="Helvetica"/>
                <w:b/>
                <w:bCs/>
                <w:sz w:val="28"/>
                <w:szCs w:val="28"/>
              </w:rPr>
              <w:t>4</w:t>
            </w:r>
          </w:p>
        </w:tc>
      </w:tr>
      <w:tr w:rsidR="00B86486" w:rsidRPr="00897997" w14:paraId="5B131953" w14:textId="77777777" w:rsidTr="00B86486">
        <w:trPr>
          <w:trHeight w:val="1011"/>
        </w:trPr>
        <w:tc>
          <w:tcPr>
            <w:tcW w:w="8478" w:type="dxa"/>
            <w:shd w:val="clear" w:color="auto" w:fill="auto"/>
            <w:vAlign w:val="center"/>
          </w:tcPr>
          <w:p w14:paraId="04163AFA" w14:textId="77777777" w:rsidR="00B86486" w:rsidRPr="00897997" w:rsidRDefault="00B86486" w:rsidP="00B86486">
            <w:pPr>
              <w:autoSpaceDE w:val="0"/>
              <w:autoSpaceDN w:val="0"/>
              <w:adjustRightInd w:val="0"/>
              <w:spacing w:after="24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b/>
                <w:bCs/>
                <w:sz w:val="28"/>
                <w:szCs w:val="28"/>
              </w:rPr>
              <w:t>MATHEMATICS</w:t>
            </w:r>
          </w:p>
          <w:p w14:paraId="63E14729" w14:textId="77777777" w:rsidR="00B86486" w:rsidRPr="00897997" w:rsidRDefault="00B86486" w:rsidP="00B86486">
            <w:pPr>
              <w:numPr>
                <w:ilvl w:val="0"/>
                <w:numId w:val="3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40"/>
              <w:rPr>
                <w:rFonts w:ascii="Book Antiqua" w:hAnsi="Book Antiqua" w:cs="Helvetica"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sz w:val="28"/>
                <w:szCs w:val="28"/>
              </w:rPr>
              <w:t>1 credit in Algebra I</w:t>
            </w:r>
          </w:p>
          <w:p w14:paraId="5473CE87" w14:textId="77777777" w:rsidR="00B86486" w:rsidRPr="00897997" w:rsidRDefault="00B86486" w:rsidP="00B86486">
            <w:pPr>
              <w:numPr>
                <w:ilvl w:val="0"/>
                <w:numId w:val="3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40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sz w:val="28"/>
                <w:szCs w:val="28"/>
              </w:rPr>
              <w:t>1 credit in Geometry (EOC = 30% of final course grade)</w:t>
            </w:r>
          </w:p>
          <w:p w14:paraId="79C6FAB0" w14:textId="77777777" w:rsidR="00B86486" w:rsidRPr="00897997" w:rsidRDefault="00B86486" w:rsidP="00B86486">
            <w:pPr>
              <w:numPr>
                <w:ilvl w:val="0"/>
                <w:numId w:val="3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40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sz w:val="28"/>
                <w:szCs w:val="28"/>
              </w:rPr>
              <w:t>2 credits in additional math courses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8C367C" w14:textId="77777777" w:rsidR="00B86486" w:rsidRPr="00897997" w:rsidRDefault="00B86486" w:rsidP="00B8648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546B9A09">
              <w:rPr>
                <w:rFonts w:ascii="Book Antiqua" w:hAnsi="Book Antiqua" w:cs="Helvetica"/>
                <w:b/>
                <w:bCs/>
                <w:sz w:val="28"/>
                <w:szCs w:val="28"/>
              </w:rPr>
              <w:t>4</w:t>
            </w:r>
          </w:p>
        </w:tc>
      </w:tr>
      <w:tr w:rsidR="00B86486" w:rsidRPr="00897997" w14:paraId="4D1827D6" w14:textId="77777777" w:rsidTr="00B86486">
        <w:trPr>
          <w:trHeight w:val="1607"/>
        </w:trPr>
        <w:tc>
          <w:tcPr>
            <w:tcW w:w="8478" w:type="dxa"/>
            <w:shd w:val="clear" w:color="auto" w:fill="auto"/>
            <w:vAlign w:val="center"/>
          </w:tcPr>
          <w:p w14:paraId="06BF5CAC" w14:textId="77777777" w:rsidR="00B86486" w:rsidRPr="00897997" w:rsidRDefault="00B86486" w:rsidP="00B864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b/>
                <w:bCs/>
                <w:sz w:val="28"/>
                <w:szCs w:val="28"/>
              </w:rPr>
              <w:t>SCIENCE</w:t>
            </w:r>
          </w:p>
          <w:p w14:paraId="7652EBF4" w14:textId="77777777" w:rsidR="00B86486" w:rsidRPr="00897997" w:rsidRDefault="00B86486" w:rsidP="00B86486">
            <w:pPr>
              <w:numPr>
                <w:ilvl w:val="0"/>
                <w:numId w:val="3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40"/>
              <w:rPr>
                <w:rFonts w:ascii="Book Antiqua" w:hAnsi="Book Antiqua" w:cs="Helvetica"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sz w:val="28"/>
                <w:szCs w:val="28"/>
              </w:rPr>
              <w:t>1 credit in Biology (EOC = 30% of final course grade)</w:t>
            </w:r>
          </w:p>
          <w:p w14:paraId="6632D5B1" w14:textId="77777777" w:rsidR="00B86486" w:rsidRPr="00897997" w:rsidRDefault="00B86486" w:rsidP="00B86486">
            <w:pPr>
              <w:numPr>
                <w:ilvl w:val="0"/>
                <w:numId w:val="3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40"/>
              <w:rPr>
                <w:rFonts w:ascii="Book Antiqua" w:hAnsi="Book Antiqua" w:cs="Helvetica"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sz w:val="28"/>
                <w:szCs w:val="28"/>
              </w:rPr>
              <w:t xml:space="preserve">1 credit in a physical science course </w:t>
            </w:r>
            <w:r>
              <w:br/>
            </w:r>
            <w:r w:rsidRPr="2DE1E717">
              <w:rPr>
                <w:rFonts w:ascii="Book Antiqua" w:hAnsi="Book Antiqua" w:cs="Helvetica"/>
                <w:sz w:val="28"/>
                <w:szCs w:val="28"/>
              </w:rPr>
              <w:t>(Earth/Space Science, Physical Science, Chemistry, or Physics)</w:t>
            </w:r>
          </w:p>
          <w:p w14:paraId="473CD06D" w14:textId="77777777" w:rsidR="00B86486" w:rsidRPr="00897997" w:rsidRDefault="00B86486" w:rsidP="00B86486">
            <w:pPr>
              <w:numPr>
                <w:ilvl w:val="0"/>
                <w:numId w:val="3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40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sz w:val="28"/>
                <w:szCs w:val="28"/>
              </w:rPr>
              <w:t>1 credit in an additional science credit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14B95F" w14:textId="77777777" w:rsidR="00B86486" w:rsidRPr="00897997" w:rsidRDefault="00B86486" w:rsidP="00B8648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546B9A09">
              <w:rPr>
                <w:rFonts w:ascii="Book Antiqua" w:hAnsi="Book Antiqua" w:cs="Helvetica"/>
                <w:b/>
                <w:bCs/>
                <w:sz w:val="28"/>
                <w:szCs w:val="28"/>
              </w:rPr>
              <w:t>3</w:t>
            </w:r>
          </w:p>
        </w:tc>
      </w:tr>
      <w:tr w:rsidR="00B86486" w:rsidRPr="00897997" w14:paraId="1ACB3084" w14:textId="77777777" w:rsidTr="00B86486">
        <w:trPr>
          <w:trHeight w:val="1870"/>
        </w:trPr>
        <w:tc>
          <w:tcPr>
            <w:tcW w:w="8478" w:type="dxa"/>
            <w:shd w:val="clear" w:color="auto" w:fill="auto"/>
            <w:vAlign w:val="center"/>
          </w:tcPr>
          <w:p w14:paraId="32BD0AAC" w14:textId="77777777" w:rsidR="00B86486" w:rsidRPr="00897997" w:rsidRDefault="00B86486" w:rsidP="00B864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b/>
                <w:bCs/>
                <w:sz w:val="28"/>
                <w:szCs w:val="28"/>
              </w:rPr>
              <w:t>SOCIAL STUDIES</w:t>
            </w:r>
          </w:p>
          <w:p w14:paraId="194F2F5F" w14:textId="77777777" w:rsidR="00B86486" w:rsidRPr="00897997" w:rsidRDefault="00B86486" w:rsidP="00B86486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40"/>
              <w:rPr>
                <w:rFonts w:ascii="Book Antiqua" w:hAnsi="Book Antiqua" w:cs="Helvetica"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sz w:val="28"/>
                <w:szCs w:val="28"/>
              </w:rPr>
              <w:t>1 credit in World History</w:t>
            </w:r>
          </w:p>
          <w:p w14:paraId="0DD8FC8C" w14:textId="77777777" w:rsidR="00B86486" w:rsidRPr="00897997" w:rsidRDefault="00B86486" w:rsidP="00B86486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40"/>
              <w:rPr>
                <w:rFonts w:ascii="Book Antiqua" w:hAnsi="Book Antiqua" w:cs="Helvetica"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sz w:val="28"/>
                <w:szCs w:val="28"/>
              </w:rPr>
              <w:t>1 credit in United States History (EOC = 30% of final course grade if enrolled in 2012-2013 or thereafter)</w:t>
            </w:r>
          </w:p>
          <w:p w14:paraId="585D40B4" w14:textId="77777777" w:rsidR="00B86486" w:rsidRPr="00897997" w:rsidRDefault="00B86486" w:rsidP="00B86486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40"/>
              <w:rPr>
                <w:rFonts w:ascii="Book Antiqua" w:hAnsi="Book Antiqua" w:cs="Helvetica"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sz w:val="28"/>
                <w:szCs w:val="28"/>
              </w:rPr>
              <w:t>½ credit in Economics</w:t>
            </w:r>
          </w:p>
          <w:p w14:paraId="0C881BED" w14:textId="77777777" w:rsidR="00B86486" w:rsidRPr="00897997" w:rsidRDefault="00B86486" w:rsidP="00B86486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40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sz w:val="28"/>
                <w:szCs w:val="28"/>
              </w:rPr>
              <w:t>½ credit in United States Government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A4011A" w14:textId="77777777" w:rsidR="00B86486" w:rsidRPr="00897997" w:rsidRDefault="00B86486" w:rsidP="00B8648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546B9A09">
              <w:rPr>
                <w:rFonts w:ascii="Book Antiqua" w:hAnsi="Book Antiqua" w:cs="Helvetica"/>
                <w:b/>
                <w:bCs/>
                <w:sz w:val="28"/>
                <w:szCs w:val="28"/>
              </w:rPr>
              <w:t>3</w:t>
            </w:r>
          </w:p>
        </w:tc>
      </w:tr>
      <w:tr w:rsidR="00B86486" w:rsidRPr="00897997" w14:paraId="74AE79C9" w14:textId="77777777" w:rsidTr="00B86486">
        <w:trPr>
          <w:trHeight w:val="977"/>
        </w:trPr>
        <w:tc>
          <w:tcPr>
            <w:tcW w:w="8478" w:type="dxa"/>
            <w:shd w:val="clear" w:color="auto" w:fill="auto"/>
            <w:vAlign w:val="center"/>
          </w:tcPr>
          <w:p w14:paraId="00110B47" w14:textId="77777777" w:rsidR="00B86486" w:rsidRPr="00897997" w:rsidRDefault="00B86486" w:rsidP="00B864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b/>
                <w:bCs/>
                <w:sz w:val="28"/>
                <w:szCs w:val="28"/>
              </w:rPr>
              <w:t>PHYSICAL EDUCATION</w:t>
            </w:r>
          </w:p>
          <w:p w14:paraId="28EA55AC" w14:textId="77777777" w:rsidR="00B86486" w:rsidRPr="00897997" w:rsidRDefault="00B86486" w:rsidP="00B8648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40"/>
              <w:rPr>
                <w:rFonts w:ascii="Book Antiqua" w:hAnsi="Book Antiqua" w:cs="Helvetica"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sz w:val="28"/>
                <w:szCs w:val="28"/>
              </w:rPr>
              <w:t>½ credit in Personal Fitness</w:t>
            </w:r>
          </w:p>
          <w:p w14:paraId="40E567C6" w14:textId="77777777" w:rsidR="00B86486" w:rsidRPr="00897997" w:rsidRDefault="00B86486" w:rsidP="00B8648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40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sz w:val="28"/>
                <w:szCs w:val="28"/>
              </w:rPr>
              <w:t>½ credit in any other PE course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BCAF890" w14:textId="77777777" w:rsidR="00B86486" w:rsidRPr="00897997" w:rsidRDefault="00B86486" w:rsidP="00B8648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546B9A09">
              <w:rPr>
                <w:rFonts w:ascii="Book Antiqua" w:hAnsi="Book Antiqua" w:cs="Helvetica"/>
                <w:b/>
                <w:bCs/>
                <w:sz w:val="28"/>
                <w:szCs w:val="28"/>
              </w:rPr>
              <w:t>1</w:t>
            </w:r>
          </w:p>
        </w:tc>
      </w:tr>
      <w:tr w:rsidR="00B86486" w:rsidRPr="00897997" w14:paraId="3C5C80C7" w14:textId="77777777" w:rsidTr="00B86486">
        <w:trPr>
          <w:trHeight w:val="594"/>
        </w:trPr>
        <w:tc>
          <w:tcPr>
            <w:tcW w:w="8478" w:type="dxa"/>
            <w:shd w:val="clear" w:color="auto" w:fill="auto"/>
            <w:vAlign w:val="center"/>
          </w:tcPr>
          <w:p w14:paraId="64830D2D" w14:textId="77777777" w:rsidR="00B86486" w:rsidRPr="00897997" w:rsidRDefault="00B86486" w:rsidP="00B864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b/>
                <w:bCs/>
                <w:sz w:val="28"/>
                <w:szCs w:val="28"/>
              </w:rPr>
              <w:t>PERFORMING FINE ARTS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9D6C9D" w14:textId="77777777" w:rsidR="00B86486" w:rsidRPr="00897997" w:rsidRDefault="00B86486" w:rsidP="00B8648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546B9A09">
              <w:rPr>
                <w:rFonts w:ascii="Book Antiqua" w:hAnsi="Book Antiqua" w:cs="Helvetica"/>
                <w:b/>
                <w:bCs/>
                <w:sz w:val="28"/>
                <w:szCs w:val="28"/>
              </w:rPr>
              <w:t>1</w:t>
            </w:r>
          </w:p>
        </w:tc>
      </w:tr>
      <w:tr w:rsidR="00B86486" w:rsidRPr="00897997" w14:paraId="5661CFF0" w14:textId="77777777" w:rsidTr="00B86486">
        <w:trPr>
          <w:trHeight w:val="572"/>
        </w:trPr>
        <w:tc>
          <w:tcPr>
            <w:tcW w:w="8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51F8B" w14:textId="77777777" w:rsidR="00B86486" w:rsidRPr="00897997" w:rsidRDefault="00B86486" w:rsidP="00B864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b/>
                <w:bCs/>
                <w:sz w:val="28"/>
                <w:szCs w:val="28"/>
              </w:rPr>
              <w:t>ELECTIVES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7FBBF" w14:textId="77777777" w:rsidR="00B86486" w:rsidRPr="00897997" w:rsidRDefault="00B86486" w:rsidP="00B8648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b/>
                <w:bCs/>
                <w:sz w:val="28"/>
                <w:szCs w:val="28"/>
              </w:rPr>
            </w:pPr>
            <w:r w:rsidRPr="546B9A09">
              <w:rPr>
                <w:rFonts w:ascii="Book Antiqua" w:hAnsi="Book Antiqua" w:cs="Helvetica"/>
                <w:b/>
                <w:bCs/>
                <w:sz w:val="28"/>
                <w:szCs w:val="28"/>
              </w:rPr>
              <w:t>8</w:t>
            </w:r>
          </w:p>
        </w:tc>
      </w:tr>
      <w:tr w:rsidR="00B86486" w:rsidRPr="00897997" w14:paraId="73954A17" w14:textId="77777777" w:rsidTr="00B86486">
        <w:trPr>
          <w:trHeight w:val="545"/>
        </w:trPr>
        <w:tc>
          <w:tcPr>
            <w:tcW w:w="8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30647" w14:textId="77777777" w:rsidR="00B86486" w:rsidRPr="00CB6BA9" w:rsidRDefault="00B86486" w:rsidP="00B864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</w:pPr>
            <w:r w:rsidRPr="00CB6BA9"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48E56" w14:textId="77777777" w:rsidR="00B86486" w:rsidRPr="00CB6BA9" w:rsidRDefault="00B86486" w:rsidP="00B8648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</w:pPr>
            <w:r w:rsidRPr="00CB6BA9"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  <w:t>24 Credits</w:t>
            </w:r>
          </w:p>
        </w:tc>
      </w:tr>
      <w:tr w:rsidR="00B86486" w:rsidRPr="00897997" w14:paraId="69B9AC95" w14:textId="77777777" w:rsidTr="00B86486">
        <w:trPr>
          <w:trHeight w:val="2966"/>
        </w:trPr>
        <w:tc>
          <w:tcPr>
            <w:tcW w:w="10098" w:type="dxa"/>
            <w:gridSpan w:val="2"/>
            <w:shd w:val="clear" w:color="auto" w:fill="auto"/>
            <w:vAlign w:val="center"/>
          </w:tcPr>
          <w:p w14:paraId="41483952" w14:textId="77777777" w:rsidR="00B86486" w:rsidRPr="00C02724" w:rsidRDefault="00B86486" w:rsidP="00B86486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  <w:t>Other Graduation Requirements:</w:t>
            </w:r>
          </w:p>
          <w:p w14:paraId="0ACBE2AC" w14:textId="77777777" w:rsidR="00B86486" w:rsidRPr="00C02724" w:rsidRDefault="00B86486" w:rsidP="00B8648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  <w:t>2.0 Grade Point Average (GPA)</w:t>
            </w:r>
          </w:p>
          <w:p w14:paraId="4AC398D5" w14:textId="77777777" w:rsidR="00B86486" w:rsidRPr="00C02724" w:rsidRDefault="00B86486" w:rsidP="00B8648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  <w:t>One course must be taken on-line</w:t>
            </w:r>
          </w:p>
          <w:p w14:paraId="4CCAEDA2" w14:textId="77777777" w:rsidR="00B86486" w:rsidRDefault="00B86486" w:rsidP="00B8648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  <w:t>Passing score on the Grade 10 FSA/ELA or concordant score</w:t>
            </w:r>
            <w:r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  <w:t>.</w:t>
            </w:r>
          </w:p>
          <w:p w14:paraId="200B39EB" w14:textId="77777777" w:rsidR="00B86486" w:rsidRPr="00C02724" w:rsidRDefault="00B86486" w:rsidP="00B8648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</w:pPr>
            <w:r w:rsidRPr="2DE1E717"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  <w:t xml:space="preserve">Passing score on the Algebra 1 End of Course Assessment or </w:t>
            </w:r>
            <w:r>
              <w:rPr>
                <w:rFonts w:ascii="Book Antiqua" w:hAnsi="Book Antiqua" w:cs="Helvetica"/>
                <w:b/>
                <w:bCs/>
                <w:color w:val="auto"/>
                <w:sz w:val="28"/>
                <w:szCs w:val="28"/>
              </w:rPr>
              <w:t>concordant score.</w:t>
            </w:r>
          </w:p>
        </w:tc>
      </w:tr>
    </w:tbl>
    <w:p w14:paraId="04588EB3" w14:textId="09753EBC" w:rsidR="00B86486" w:rsidRDefault="00655B56" w:rsidP="00D7726E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 wp14:anchorId="4C97E6EA" wp14:editId="459F24D5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136271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439" y="21330"/>
                <wp:lineTo x="214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SLogo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40000"/>
                              </a14:imgEffect>
                              <a14:imgEffect>
                                <a14:brightnessContrast bright="38000" contrast="-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8FD88" w14:textId="77777777" w:rsidR="00B86486" w:rsidRDefault="00B86486">
      <w:pPr>
        <w:rPr>
          <w:rFonts w:ascii="Cambria" w:hAnsi="Cambria"/>
          <w:b/>
          <w:bCs/>
          <w:color w:val="365F91"/>
          <w:sz w:val="48"/>
          <w:szCs w:val="48"/>
        </w:rPr>
      </w:pPr>
      <w:r>
        <w:rPr>
          <w:sz w:val="48"/>
          <w:szCs w:val="48"/>
        </w:rPr>
        <w:br w:type="page"/>
      </w:r>
    </w:p>
    <w:p w14:paraId="1785C948" w14:textId="5B4CD35A" w:rsidR="00014925" w:rsidRDefault="00014925" w:rsidP="000B62DA">
      <w:pPr>
        <w:pStyle w:val="Heading1"/>
        <w:rPr>
          <w:sz w:val="48"/>
          <w:szCs w:val="48"/>
        </w:rPr>
      </w:pPr>
      <w:bookmarkStart w:id="1" w:name="_Toc397760666"/>
      <w:bookmarkEnd w:id="0"/>
    </w:p>
    <w:p w14:paraId="2D5513CA" w14:textId="33E4FC08" w:rsidR="00D30319" w:rsidRDefault="00D30319" w:rsidP="00D30319"/>
    <w:p w14:paraId="72A59BF7" w14:textId="77777777" w:rsidR="00D30319" w:rsidRPr="00D30319" w:rsidRDefault="00D30319" w:rsidP="00D30319"/>
    <w:p w14:paraId="102E883B" w14:textId="771312CF" w:rsidR="00770F64" w:rsidRPr="00046E1C" w:rsidRDefault="2DE1E717" w:rsidP="000B62DA">
      <w:pPr>
        <w:pStyle w:val="Heading1"/>
        <w:rPr>
          <w:sz w:val="48"/>
          <w:szCs w:val="48"/>
        </w:rPr>
      </w:pPr>
      <w:r w:rsidRPr="2DE1E717">
        <w:rPr>
          <w:sz w:val="48"/>
          <w:szCs w:val="48"/>
        </w:rPr>
        <w:t>FLORIDA BRIGHT FUTURES REQUIREMENTS</w:t>
      </w:r>
      <w:r w:rsidR="00046E1C">
        <w:br/>
      </w:r>
      <w:bookmarkEnd w:id="1"/>
    </w:p>
    <w:p w14:paraId="642D0258" w14:textId="77777777" w:rsidR="008107D2" w:rsidRDefault="008107D2" w:rsidP="009E1F93">
      <w:pPr>
        <w:widowControl w:val="0"/>
        <w:jc w:val="center"/>
        <w:rPr>
          <w:rFonts w:ascii="Book Antiqua" w:hAnsi="Book Antiqua" w:cs="Arial"/>
          <w:i/>
          <w:iCs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D30319" w14:paraId="4F234368" w14:textId="77777777" w:rsidTr="00D30319">
        <w:tc>
          <w:tcPr>
            <w:tcW w:w="5130" w:type="dxa"/>
          </w:tcPr>
          <w:p w14:paraId="6BF809F9" w14:textId="77777777" w:rsidR="00D30319" w:rsidRPr="005102F6" w:rsidRDefault="00D30319" w:rsidP="00D30319">
            <w:pP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2DE1E717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FLORIDA ACADEMIC SCHOLARS AWARD (FAS)</w:t>
            </w:r>
          </w:p>
          <w:p w14:paraId="25A389AC" w14:textId="77777777" w:rsidR="00D30319" w:rsidRPr="005102F6" w:rsidRDefault="00D30319" w:rsidP="00D30319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14:paraId="0DE55AD6" w14:textId="77777777" w:rsidR="00D30319" w:rsidRPr="00280B08" w:rsidRDefault="00D30319" w:rsidP="00D30319">
            <w:pPr>
              <w:rPr>
                <w:rFonts w:ascii="Book Antiqua" w:hAnsi="Book Antiqua"/>
                <w:sz w:val="24"/>
                <w:szCs w:val="24"/>
              </w:rPr>
            </w:pPr>
            <w:r w:rsidRPr="2DE1E717">
              <w:rPr>
                <w:rFonts w:ascii="Book Antiqua" w:hAnsi="Book Antiqua"/>
                <w:sz w:val="24"/>
                <w:szCs w:val="24"/>
              </w:rPr>
              <w:t>3.5 weighted GPA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2DE1E717">
              <w:rPr>
                <w:rFonts w:ascii="Book Antiqua" w:hAnsi="Book Antiqua"/>
                <w:sz w:val="24"/>
                <w:szCs w:val="24"/>
              </w:rPr>
              <w:t>100 Community Service Hours</w:t>
            </w:r>
            <w:r>
              <w:rPr>
                <w:rFonts w:ascii="Book Antiqua" w:hAnsi="Book Antiqua"/>
                <w:sz w:val="24"/>
                <w:szCs w:val="24"/>
              </w:rPr>
              <w:t>, t</w:t>
            </w:r>
            <w:r w:rsidRPr="546B9A09">
              <w:rPr>
                <w:rFonts w:ascii="Book Antiqua" w:hAnsi="Book Antiqua"/>
                <w:sz w:val="24"/>
                <w:szCs w:val="24"/>
              </w:rPr>
              <w:t xml:space="preserve">est Scores-Best composite score of 1290 SAT or 29 ACT </w:t>
            </w:r>
            <w:r>
              <w:rPr>
                <w:rFonts w:ascii="Book Antiqua" w:hAnsi="Book Antiqua" w:cs="Myriad Pro"/>
                <w:color w:val="211D1E"/>
                <w:sz w:val="24"/>
                <w:szCs w:val="24"/>
              </w:rPr>
              <w:t xml:space="preserve">and meet Bright Futures’ course requirements. </w:t>
            </w:r>
          </w:p>
          <w:p w14:paraId="32DA84EE" w14:textId="77777777" w:rsidR="00D30319" w:rsidRPr="005102F6" w:rsidRDefault="00D30319" w:rsidP="00D3031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41ED4D7" w14:textId="77777777" w:rsidR="00D30319" w:rsidRDefault="00D30319" w:rsidP="005102F6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</w:p>
        </w:tc>
        <w:tc>
          <w:tcPr>
            <w:tcW w:w="5130" w:type="dxa"/>
          </w:tcPr>
          <w:p w14:paraId="6A5A9D85" w14:textId="77777777" w:rsidR="00D30319" w:rsidRPr="005102F6" w:rsidRDefault="00D30319" w:rsidP="00D30319">
            <w:pP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2DE1E717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FLORIDA MEDALLION SCHOLARS AWARD (FMS)</w:t>
            </w:r>
          </w:p>
          <w:p w14:paraId="3159DE7E" w14:textId="77777777" w:rsidR="00D30319" w:rsidRPr="005102F6" w:rsidRDefault="00D30319" w:rsidP="00D30319">
            <w:pPr>
              <w:jc w:val="center"/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14:paraId="5FB9662E" w14:textId="77777777" w:rsidR="00D30319" w:rsidRPr="00280B08" w:rsidRDefault="00D30319" w:rsidP="00D30319">
            <w:pPr>
              <w:rPr>
                <w:rFonts w:ascii="Book Antiqua" w:hAnsi="Book Antiqua"/>
                <w:sz w:val="24"/>
                <w:szCs w:val="24"/>
              </w:rPr>
            </w:pPr>
            <w:r w:rsidRPr="2DE1E717">
              <w:rPr>
                <w:rFonts w:ascii="Book Antiqua" w:hAnsi="Book Antiqua"/>
                <w:sz w:val="24"/>
                <w:szCs w:val="24"/>
              </w:rPr>
              <w:t>3.0 weighted GPA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2DE1E717">
              <w:rPr>
                <w:rFonts w:ascii="Book Antiqua" w:hAnsi="Book Antiqua"/>
                <w:sz w:val="24"/>
                <w:szCs w:val="24"/>
              </w:rPr>
              <w:t>75 hours of community service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546B9A09">
              <w:rPr>
                <w:rFonts w:ascii="Book Antiqua" w:hAnsi="Book Antiqua"/>
                <w:sz w:val="24"/>
                <w:szCs w:val="24"/>
              </w:rPr>
              <w:t xml:space="preserve">Test Scores-Best composite score of 1170 SAT or 26 ACT </w:t>
            </w:r>
            <w:r>
              <w:rPr>
                <w:rFonts w:ascii="Book Antiqua" w:hAnsi="Book Antiqua" w:cs="Myriad Pro"/>
                <w:color w:val="211D1E"/>
                <w:sz w:val="24"/>
                <w:szCs w:val="24"/>
              </w:rPr>
              <w:t>and meet Bright Futures’ course requirements.</w:t>
            </w:r>
          </w:p>
          <w:p w14:paraId="2DD7E970" w14:textId="77777777" w:rsidR="00D30319" w:rsidRDefault="00D30319" w:rsidP="005102F6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</w:p>
        </w:tc>
      </w:tr>
    </w:tbl>
    <w:p w14:paraId="2DBFCBAD" w14:textId="6068CBC5" w:rsidR="005102F6" w:rsidRDefault="005102F6" w:rsidP="005102F6">
      <w:pPr>
        <w:rPr>
          <w:rFonts w:ascii="Book Antiqua" w:hAnsi="Book Antiqua"/>
          <w:b/>
          <w:sz w:val="24"/>
          <w:szCs w:val="24"/>
          <w:u w:val="single"/>
        </w:rPr>
      </w:pPr>
    </w:p>
    <w:p w14:paraId="538F3B26" w14:textId="77777777" w:rsidR="005102F6" w:rsidRPr="005102F6" w:rsidRDefault="2DE1E717" w:rsidP="00D30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  <w:szCs w:val="24"/>
          <w:u w:val="single"/>
        </w:rPr>
      </w:pPr>
      <w:r w:rsidRPr="2DE1E717">
        <w:rPr>
          <w:rFonts w:ascii="Book Antiqua" w:hAnsi="Book Antiqua"/>
          <w:b/>
          <w:bCs/>
          <w:sz w:val="24"/>
          <w:szCs w:val="24"/>
          <w:u w:val="single"/>
        </w:rPr>
        <w:t>FLORIDA GOLD SEAL VOCATIONAL SCHOLARS AWARD (GSV)</w:t>
      </w:r>
    </w:p>
    <w:p w14:paraId="38DCFD44" w14:textId="77777777" w:rsidR="005102F6" w:rsidRPr="005102F6" w:rsidRDefault="005102F6" w:rsidP="00D30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4"/>
          <w:szCs w:val="24"/>
          <w:u w:val="single"/>
        </w:rPr>
      </w:pPr>
    </w:p>
    <w:p w14:paraId="10ECF917" w14:textId="77777777" w:rsidR="005102F6" w:rsidRPr="005102F6" w:rsidRDefault="2DE1E717" w:rsidP="00D30319">
      <w:pPr>
        <w:pStyle w:val="P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Myriad Pro"/>
          <w:b/>
          <w:bCs/>
          <w:color w:val="211D1E"/>
        </w:rPr>
      </w:pPr>
      <w:r w:rsidRPr="2DE1E717">
        <w:rPr>
          <w:rFonts w:ascii="Book Antiqua" w:hAnsi="Book Antiqua" w:cs="Myriad Pro"/>
          <w:color w:val="211D1E"/>
        </w:rPr>
        <w:t>3.0 weighted GPA using the 16 credits listed below for a 4-year Diploma and a 3.5 unweighted GPA in a minimum of 3 vocational credits in one vocational program, combined with the test scores listed below.</w:t>
      </w:r>
    </w:p>
    <w:p w14:paraId="0E79BBD3" w14:textId="77777777" w:rsidR="005102F6" w:rsidRPr="005102F6" w:rsidRDefault="005102F6" w:rsidP="00D30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Myriad Pro"/>
          <w:color w:val="211D1E"/>
          <w:sz w:val="24"/>
          <w:szCs w:val="24"/>
        </w:rPr>
      </w:pPr>
    </w:p>
    <w:p w14:paraId="6F2753EF" w14:textId="77777777" w:rsidR="005102F6" w:rsidRPr="005102F6" w:rsidRDefault="2DE1E717" w:rsidP="00D30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Myriad Pro"/>
          <w:color w:val="211D1E"/>
          <w:sz w:val="24"/>
          <w:szCs w:val="24"/>
        </w:rPr>
      </w:pPr>
      <w:r w:rsidRPr="2DE1E717">
        <w:rPr>
          <w:rFonts w:ascii="Book Antiqua" w:hAnsi="Book Antiqua" w:cs="Myriad Pro"/>
          <w:color w:val="211D1E"/>
          <w:sz w:val="24"/>
          <w:szCs w:val="24"/>
        </w:rPr>
        <w:t>30 hours of community service</w:t>
      </w:r>
    </w:p>
    <w:p w14:paraId="52CBE033" w14:textId="77777777" w:rsidR="005102F6" w:rsidRPr="005102F6" w:rsidRDefault="005102F6" w:rsidP="00D30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Myriad Pro"/>
          <w:color w:val="211D1E"/>
          <w:sz w:val="24"/>
          <w:szCs w:val="24"/>
        </w:rPr>
      </w:pPr>
    </w:p>
    <w:p w14:paraId="36DABF32" w14:textId="77777777" w:rsidR="00D30319" w:rsidRDefault="2DE1E717" w:rsidP="00D30319">
      <w:pPr>
        <w:pStyle w:val="Pa19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20"/>
        <w:rPr>
          <w:rFonts w:ascii="Book Antiqua" w:hAnsi="Book Antiqua" w:cs="Myriad Pro"/>
          <w:color w:val="211D1E"/>
        </w:rPr>
      </w:pPr>
      <w:r w:rsidRPr="2DE1E717">
        <w:rPr>
          <w:rFonts w:ascii="Book Antiqua" w:hAnsi="Book Antiqua" w:cs="Myriad Pro"/>
          <w:color w:val="211D1E"/>
        </w:rPr>
        <w:t xml:space="preserve">Students must earn the minimum score on each section of the PERT or SAT or ACT. Sections of different test types may not be combined. </w:t>
      </w:r>
    </w:p>
    <w:p w14:paraId="06E816B0" w14:textId="77777777" w:rsidR="00D30319" w:rsidRDefault="00D30319" w:rsidP="00D30319">
      <w:pPr>
        <w:pStyle w:val="Pa19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20"/>
        <w:rPr>
          <w:rFonts w:ascii="Book Antiqua" w:hAnsi="Book Antiqua"/>
          <w:b/>
          <w:bCs/>
        </w:rPr>
      </w:pPr>
      <w:bookmarkStart w:id="2" w:name="_GoBack"/>
      <w:bookmarkEnd w:id="2"/>
    </w:p>
    <w:p w14:paraId="68A62BF4" w14:textId="00E5B1F1" w:rsidR="00D30319" w:rsidRPr="005102F6" w:rsidRDefault="00D30319" w:rsidP="00D30319">
      <w:pPr>
        <w:pStyle w:val="Pa19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20"/>
        <w:rPr>
          <w:rFonts w:ascii="Book Antiqua" w:hAnsi="Book Antiqua"/>
        </w:rPr>
      </w:pPr>
      <w:r w:rsidRPr="2DE1E717">
        <w:rPr>
          <w:rFonts w:ascii="Book Antiqua" w:hAnsi="Book Antiqua"/>
          <w:b/>
          <w:bCs/>
        </w:rPr>
        <w:t>PERT:</w:t>
      </w:r>
      <w:r w:rsidRPr="005102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102F6">
        <w:rPr>
          <w:rFonts w:ascii="Book Antiqua" w:hAnsi="Book Antiqua"/>
        </w:rPr>
        <w:t xml:space="preserve">Reading </w:t>
      </w:r>
      <w:r>
        <w:rPr>
          <w:rFonts w:ascii="Book Antiqua" w:hAnsi="Book Antiqua"/>
        </w:rPr>
        <w:t>106</w:t>
      </w:r>
      <w:r w:rsidRPr="005102F6">
        <w:rPr>
          <w:rFonts w:ascii="Book Antiqua" w:hAnsi="Book Antiqua"/>
        </w:rPr>
        <w:t xml:space="preserve"> </w:t>
      </w:r>
      <w:r w:rsidRPr="005102F6">
        <w:rPr>
          <w:rFonts w:ascii="Book Antiqua" w:hAnsi="Book Antiqua"/>
        </w:rPr>
        <w:tab/>
      </w:r>
      <w:r w:rsidRPr="005102F6">
        <w:rPr>
          <w:rFonts w:ascii="Book Antiqua" w:hAnsi="Book Antiqua"/>
        </w:rPr>
        <w:tab/>
      </w:r>
      <w:r>
        <w:rPr>
          <w:rFonts w:ascii="Book Antiqua" w:hAnsi="Book Antiqua"/>
        </w:rPr>
        <w:t>Writing 103</w:t>
      </w:r>
      <w:r w:rsidRPr="005102F6">
        <w:rPr>
          <w:rFonts w:ascii="Book Antiqua" w:hAnsi="Book Antiqua"/>
        </w:rPr>
        <w:t xml:space="preserve"> </w:t>
      </w:r>
      <w:r w:rsidRPr="005102F6">
        <w:rPr>
          <w:rFonts w:ascii="Book Antiqua" w:hAnsi="Book Antiqua"/>
        </w:rPr>
        <w:tab/>
      </w:r>
      <w:r w:rsidRPr="005102F6">
        <w:rPr>
          <w:rFonts w:ascii="Book Antiqua" w:hAnsi="Book Antiqua"/>
        </w:rPr>
        <w:tab/>
      </w:r>
      <w:r>
        <w:rPr>
          <w:rFonts w:ascii="Book Antiqua" w:hAnsi="Book Antiqua"/>
        </w:rPr>
        <w:tab/>
        <w:t>Math</w:t>
      </w:r>
      <w:r w:rsidRPr="005102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114</w:t>
      </w:r>
      <w:r w:rsidRPr="00D30319">
        <w:rPr>
          <w:rFonts w:ascii="Book Antiqua" w:hAnsi="Book Antiqua"/>
        </w:rPr>
        <w:t xml:space="preserve"> </w:t>
      </w:r>
    </w:p>
    <w:p w14:paraId="49F12175" w14:textId="77777777" w:rsidR="00D30319" w:rsidRPr="005102F6" w:rsidRDefault="00D30319" w:rsidP="00D30319">
      <w:pPr>
        <w:pStyle w:val="Pa19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20"/>
        <w:rPr>
          <w:rFonts w:ascii="Book Antiqua" w:hAnsi="Book Antiqua" w:cs="Myriad Pro"/>
          <w:color w:val="211D1E"/>
        </w:rPr>
      </w:pPr>
      <w:r w:rsidRPr="2DE1E717">
        <w:rPr>
          <w:rFonts w:ascii="Book Antiqua" w:hAnsi="Book Antiqua"/>
          <w:b/>
          <w:bCs/>
        </w:rPr>
        <w:t>ACT: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English 17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Reading 19</w:t>
      </w:r>
      <w:r w:rsidRPr="005102F6">
        <w:rPr>
          <w:rFonts w:ascii="Book Antiqua" w:hAnsi="Book Antiqua"/>
        </w:rPr>
        <w:t xml:space="preserve"> </w:t>
      </w:r>
      <w:r w:rsidRPr="005102F6">
        <w:rPr>
          <w:rFonts w:ascii="Book Antiqua" w:hAnsi="Book Antiqua"/>
        </w:rPr>
        <w:tab/>
      </w:r>
      <w:r w:rsidRPr="005102F6">
        <w:rPr>
          <w:rFonts w:ascii="Book Antiqua" w:hAnsi="Book Antiqua"/>
        </w:rPr>
        <w:tab/>
      </w:r>
      <w:r w:rsidRPr="005102F6">
        <w:rPr>
          <w:rFonts w:ascii="Book Antiqua" w:hAnsi="Book Antiqua"/>
        </w:rPr>
        <w:tab/>
        <w:t>Math 19</w:t>
      </w:r>
    </w:p>
    <w:p w14:paraId="429D5BF9" w14:textId="77777777" w:rsidR="00D30319" w:rsidRDefault="00D30319" w:rsidP="00D30319">
      <w:pPr>
        <w:pStyle w:val="Pa19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20"/>
        <w:rPr>
          <w:rFonts w:ascii="Book Antiqua" w:hAnsi="Book Antiqua"/>
          <w:b/>
        </w:rPr>
      </w:pPr>
    </w:p>
    <w:p w14:paraId="29DE2A76" w14:textId="77777777" w:rsidR="00D30319" w:rsidRDefault="00D30319" w:rsidP="00D30319">
      <w:pPr>
        <w:pStyle w:val="Pa19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20"/>
        <w:rPr>
          <w:rFonts w:ascii="Book Antiqua" w:hAnsi="Book Antiqua"/>
        </w:rPr>
      </w:pPr>
      <w:r w:rsidRPr="00092C87">
        <w:rPr>
          <w:rFonts w:ascii="Book Antiqua" w:hAnsi="Book Antiqua"/>
          <w:b/>
          <w:bCs/>
        </w:rPr>
        <w:t>SAT</w:t>
      </w:r>
      <w:r w:rsidRPr="00092C87">
        <w:rPr>
          <w:rFonts w:ascii="Book Antiqua" w:hAnsi="Book Antiqua"/>
          <w:b/>
        </w:rPr>
        <w:t>(Subtests)</w:t>
      </w:r>
      <w:r w:rsidRPr="00092C87">
        <w:rPr>
          <w:rFonts w:ascii="Book Antiqua" w:hAnsi="Book Antiqua"/>
          <w:b/>
          <w:bCs/>
        </w:rPr>
        <w:t>:</w:t>
      </w:r>
      <w:r w:rsidRPr="005102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102F6">
        <w:rPr>
          <w:rFonts w:ascii="Book Antiqua" w:hAnsi="Book Antiqua"/>
        </w:rPr>
        <w:t>Reading</w:t>
      </w:r>
      <w:r>
        <w:rPr>
          <w:rFonts w:ascii="Book Antiqua" w:hAnsi="Book Antiqua"/>
        </w:rPr>
        <w:t xml:space="preserve"> 24</w:t>
      </w:r>
      <w:r w:rsidRPr="005102F6">
        <w:rPr>
          <w:rFonts w:ascii="Book Antiqua" w:hAnsi="Book Antiqua"/>
        </w:rPr>
        <w:tab/>
      </w:r>
      <w:r>
        <w:rPr>
          <w:rFonts w:ascii="Book Antiqua" w:hAnsi="Book Antiqua"/>
        </w:rPr>
        <w:tab/>
        <w:t>Writing &amp; Language 25</w:t>
      </w:r>
      <w:r>
        <w:rPr>
          <w:rFonts w:ascii="Book Antiqua" w:hAnsi="Book Antiqua"/>
        </w:rPr>
        <w:tab/>
        <w:t>Math 24</w:t>
      </w:r>
    </w:p>
    <w:p w14:paraId="63FEBD22" w14:textId="77777777" w:rsidR="00D30319" w:rsidRDefault="00D30319" w:rsidP="00D30319">
      <w:pPr>
        <w:widowControl w:val="0"/>
        <w:rPr>
          <w:rFonts w:ascii="Book Antiqua" w:hAnsi="Book Antiqua" w:cs="Arial"/>
          <w:b/>
          <w:bCs/>
          <w:iCs/>
          <w:sz w:val="32"/>
          <w:szCs w:val="28"/>
        </w:rPr>
      </w:pPr>
    </w:p>
    <w:p w14:paraId="34CDD8EB" w14:textId="77777777" w:rsidR="00D30319" w:rsidRDefault="00D30319" w:rsidP="00D30319">
      <w:pPr>
        <w:widowControl w:val="0"/>
        <w:rPr>
          <w:rFonts w:ascii="Book Antiqua" w:hAnsi="Book Antiqua" w:cs="Arial"/>
          <w:b/>
          <w:bCs/>
          <w:iCs/>
          <w:sz w:val="32"/>
          <w:szCs w:val="28"/>
        </w:rPr>
      </w:pPr>
    </w:p>
    <w:p w14:paraId="646E6B88" w14:textId="3EAAAD79" w:rsidR="00D30319" w:rsidRPr="008B0EAF" w:rsidRDefault="00D30319" w:rsidP="00D30319">
      <w:pPr>
        <w:widowControl w:val="0"/>
        <w:rPr>
          <w:rFonts w:ascii="Book Antiqua" w:hAnsi="Book Antiqua" w:cs="Arial"/>
          <w:b/>
          <w:bCs/>
          <w:iCs/>
          <w:sz w:val="32"/>
          <w:szCs w:val="28"/>
        </w:rPr>
      </w:pPr>
      <w:r w:rsidRPr="008B0EAF">
        <w:rPr>
          <w:rFonts w:ascii="Book Antiqua" w:hAnsi="Book Antiqua" w:cs="Arial"/>
          <w:b/>
          <w:bCs/>
          <w:iCs/>
          <w:sz w:val="32"/>
          <w:szCs w:val="28"/>
        </w:rPr>
        <w:t xml:space="preserve">The Florida Legislature reserves the right to change eligibility requirements. For updated information and to apply please visit </w:t>
      </w:r>
      <w:hyperlink r:id="rId14" w:history="1">
        <w:r w:rsidRPr="008B0EAF">
          <w:rPr>
            <w:rStyle w:val="Hyperlink"/>
            <w:rFonts w:ascii="Book Antiqua" w:hAnsi="Book Antiqua" w:cs="Arial"/>
            <w:b/>
            <w:bCs/>
            <w:iCs/>
            <w:sz w:val="32"/>
            <w:szCs w:val="28"/>
          </w:rPr>
          <w:t>www.floridastudentfinancialaidsg.org</w:t>
        </w:r>
      </w:hyperlink>
      <w:r w:rsidRPr="008B0EAF">
        <w:rPr>
          <w:rFonts w:ascii="Book Antiqua" w:hAnsi="Book Antiqua" w:cs="Arial"/>
          <w:b/>
          <w:bCs/>
          <w:iCs/>
          <w:sz w:val="32"/>
          <w:szCs w:val="28"/>
        </w:rPr>
        <w:t xml:space="preserve"> </w:t>
      </w:r>
    </w:p>
    <w:p w14:paraId="0EEDD00C" w14:textId="77777777" w:rsidR="00D30319" w:rsidRDefault="00D30319" w:rsidP="001023D6">
      <w:pPr>
        <w:widowControl w:val="0"/>
        <w:rPr>
          <w:rFonts w:ascii="Book Antiqua" w:hAnsi="Book Antiqua" w:cs="Arial"/>
          <w:b/>
          <w:bCs/>
          <w:iCs/>
          <w:sz w:val="32"/>
          <w:szCs w:val="28"/>
        </w:rPr>
      </w:pPr>
    </w:p>
    <w:p w14:paraId="12CCA852" w14:textId="77777777" w:rsidR="00D30319" w:rsidRDefault="00D30319" w:rsidP="001023D6">
      <w:pPr>
        <w:widowControl w:val="0"/>
        <w:rPr>
          <w:rFonts w:ascii="Book Antiqua" w:hAnsi="Book Antiqua" w:cs="Arial"/>
          <w:b/>
          <w:bCs/>
          <w:iCs/>
          <w:sz w:val="32"/>
          <w:szCs w:val="28"/>
        </w:rPr>
      </w:pPr>
    </w:p>
    <w:p w14:paraId="4913CE0C" w14:textId="77777777" w:rsidR="00D30319" w:rsidRPr="008B0EAF" w:rsidRDefault="00D30319">
      <w:pPr>
        <w:widowControl w:val="0"/>
        <w:rPr>
          <w:rFonts w:ascii="Book Antiqua" w:hAnsi="Book Antiqua" w:cs="Arial"/>
          <w:b/>
          <w:bCs/>
          <w:iCs/>
          <w:sz w:val="32"/>
          <w:szCs w:val="28"/>
        </w:rPr>
      </w:pPr>
    </w:p>
    <w:sectPr w:rsidR="00D30319" w:rsidRPr="008B0EAF" w:rsidSect="00D435D4">
      <w:pgSz w:w="12240" w:h="15840"/>
      <w:pgMar w:top="144" w:right="720" w:bottom="14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42654" w14:textId="77777777" w:rsidR="00B4209D" w:rsidRDefault="00B4209D" w:rsidP="00BC37AD">
      <w:r>
        <w:separator/>
      </w:r>
    </w:p>
  </w:endnote>
  <w:endnote w:type="continuationSeparator" w:id="0">
    <w:p w14:paraId="6F21BA5B" w14:textId="77777777" w:rsidR="00B4209D" w:rsidRDefault="00B4209D" w:rsidP="00BC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B9A1" w14:textId="77777777" w:rsidR="00B4209D" w:rsidRDefault="00B4209D" w:rsidP="00BC37AD">
      <w:r>
        <w:separator/>
      </w:r>
    </w:p>
  </w:footnote>
  <w:footnote w:type="continuationSeparator" w:id="0">
    <w:p w14:paraId="28113F2F" w14:textId="77777777" w:rsidR="00B4209D" w:rsidRDefault="00B4209D" w:rsidP="00BC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918"/>
    <w:multiLevelType w:val="hybridMultilevel"/>
    <w:tmpl w:val="58FEA13E"/>
    <w:lvl w:ilvl="0" w:tplc="62B64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pacing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F46"/>
    <w:multiLevelType w:val="hybridMultilevel"/>
    <w:tmpl w:val="2E5E3ED4"/>
    <w:lvl w:ilvl="0" w:tplc="66AAF31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55E2"/>
    <w:multiLevelType w:val="hybridMultilevel"/>
    <w:tmpl w:val="7F4CE7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20"/>
      </w:rPr>
    </w:lvl>
    <w:lvl w:ilvl="1" w:tplc="42ECCD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9709B"/>
    <w:multiLevelType w:val="hybridMultilevel"/>
    <w:tmpl w:val="308A7A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5F22"/>
    <w:multiLevelType w:val="hybridMultilevel"/>
    <w:tmpl w:val="D48C9C8A"/>
    <w:lvl w:ilvl="0" w:tplc="62B64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2769F"/>
    <w:multiLevelType w:val="hybridMultilevel"/>
    <w:tmpl w:val="1C983EC8"/>
    <w:lvl w:ilvl="0" w:tplc="62B64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96554"/>
    <w:multiLevelType w:val="hybridMultilevel"/>
    <w:tmpl w:val="37D443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16010"/>
    <w:multiLevelType w:val="hybridMultilevel"/>
    <w:tmpl w:val="23200AAC"/>
    <w:lvl w:ilvl="0" w:tplc="62B64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41DD0"/>
    <w:multiLevelType w:val="hybridMultilevel"/>
    <w:tmpl w:val="6C4C1BB8"/>
    <w:lvl w:ilvl="0" w:tplc="DB8296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1CC3"/>
    <w:multiLevelType w:val="hybridMultilevel"/>
    <w:tmpl w:val="55307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0A36"/>
    <w:multiLevelType w:val="multilevel"/>
    <w:tmpl w:val="EFB4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DB746A"/>
    <w:multiLevelType w:val="hybridMultilevel"/>
    <w:tmpl w:val="9C645108"/>
    <w:lvl w:ilvl="0" w:tplc="FBB05A4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B4B73"/>
    <w:multiLevelType w:val="hybridMultilevel"/>
    <w:tmpl w:val="79FEA360"/>
    <w:lvl w:ilvl="0" w:tplc="0AB29F04">
      <w:start w:val="1"/>
      <w:numFmt w:val="decimal"/>
      <w:lvlText w:val="%1."/>
      <w:lvlJc w:val="left"/>
      <w:pPr>
        <w:ind w:left="750" w:hanging="57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29B3673E"/>
    <w:multiLevelType w:val="hybridMultilevel"/>
    <w:tmpl w:val="FE965462"/>
    <w:lvl w:ilvl="0" w:tplc="62B64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10EFF"/>
    <w:multiLevelType w:val="hybridMultilevel"/>
    <w:tmpl w:val="FF68CDAE"/>
    <w:lvl w:ilvl="0" w:tplc="62B64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54760"/>
    <w:multiLevelType w:val="hybridMultilevel"/>
    <w:tmpl w:val="CF92AC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F27222F"/>
    <w:multiLevelType w:val="hybridMultilevel"/>
    <w:tmpl w:val="40BCE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D3C29"/>
    <w:multiLevelType w:val="hybridMultilevel"/>
    <w:tmpl w:val="1B5ABBD0"/>
    <w:lvl w:ilvl="0" w:tplc="D396B7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D291D"/>
    <w:multiLevelType w:val="hybridMultilevel"/>
    <w:tmpl w:val="F378D8E4"/>
    <w:lvl w:ilvl="0" w:tplc="62B64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959FF"/>
    <w:multiLevelType w:val="hybridMultilevel"/>
    <w:tmpl w:val="98A2F6C6"/>
    <w:lvl w:ilvl="0" w:tplc="62B64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80931"/>
    <w:multiLevelType w:val="hybridMultilevel"/>
    <w:tmpl w:val="89EC9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81CDA"/>
    <w:multiLevelType w:val="hybridMultilevel"/>
    <w:tmpl w:val="1428AB44"/>
    <w:lvl w:ilvl="0" w:tplc="62B64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A414D"/>
    <w:multiLevelType w:val="hybridMultilevel"/>
    <w:tmpl w:val="F2A69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11FD8"/>
    <w:multiLevelType w:val="hybridMultilevel"/>
    <w:tmpl w:val="21320744"/>
    <w:lvl w:ilvl="0" w:tplc="2E5E3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4D84"/>
    <w:multiLevelType w:val="hybridMultilevel"/>
    <w:tmpl w:val="1E866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C0992"/>
    <w:multiLevelType w:val="hybridMultilevel"/>
    <w:tmpl w:val="A8925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86E9F"/>
    <w:multiLevelType w:val="hybridMultilevel"/>
    <w:tmpl w:val="D30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41E23"/>
    <w:multiLevelType w:val="hybridMultilevel"/>
    <w:tmpl w:val="3402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15D16"/>
    <w:multiLevelType w:val="hybridMultilevel"/>
    <w:tmpl w:val="C8C01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B1AB2"/>
    <w:multiLevelType w:val="hybridMultilevel"/>
    <w:tmpl w:val="98C8A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624CA"/>
    <w:multiLevelType w:val="hybridMultilevel"/>
    <w:tmpl w:val="0C70959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9F679A"/>
    <w:multiLevelType w:val="hybridMultilevel"/>
    <w:tmpl w:val="29108FF6"/>
    <w:lvl w:ilvl="0" w:tplc="D396B7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4283"/>
    <w:multiLevelType w:val="hybridMultilevel"/>
    <w:tmpl w:val="96E4476C"/>
    <w:lvl w:ilvl="0" w:tplc="62B64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40193"/>
    <w:multiLevelType w:val="hybridMultilevel"/>
    <w:tmpl w:val="1FB0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8568A"/>
    <w:multiLevelType w:val="hybridMultilevel"/>
    <w:tmpl w:val="78D4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670B2"/>
    <w:multiLevelType w:val="hybridMultilevel"/>
    <w:tmpl w:val="6AAE13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4645F"/>
    <w:multiLevelType w:val="hybridMultilevel"/>
    <w:tmpl w:val="A210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93430"/>
    <w:multiLevelType w:val="hybridMultilevel"/>
    <w:tmpl w:val="A7F0402A"/>
    <w:lvl w:ilvl="0" w:tplc="62B645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33"/>
  </w:num>
  <w:num w:numId="4">
    <w:abstractNumId w:val="31"/>
  </w:num>
  <w:num w:numId="5">
    <w:abstractNumId w:val="17"/>
  </w:num>
  <w:num w:numId="6">
    <w:abstractNumId w:val="13"/>
  </w:num>
  <w:num w:numId="7">
    <w:abstractNumId w:val="21"/>
  </w:num>
  <w:num w:numId="8">
    <w:abstractNumId w:val="5"/>
  </w:num>
  <w:num w:numId="9">
    <w:abstractNumId w:val="7"/>
  </w:num>
  <w:num w:numId="10">
    <w:abstractNumId w:val="37"/>
  </w:num>
  <w:num w:numId="11">
    <w:abstractNumId w:val="4"/>
  </w:num>
  <w:num w:numId="12">
    <w:abstractNumId w:val="2"/>
  </w:num>
  <w:num w:numId="13">
    <w:abstractNumId w:val="24"/>
  </w:num>
  <w:num w:numId="14">
    <w:abstractNumId w:val="16"/>
  </w:num>
  <w:num w:numId="15">
    <w:abstractNumId w:val="9"/>
  </w:num>
  <w:num w:numId="16">
    <w:abstractNumId w:val="29"/>
  </w:num>
  <w:num w:numId="17">
    <w:abstractNumId w:val="20"/>
  </w:num>
  <w:num w:numId="18">
    <w:abstractNumId w:val="35"/>
  </w:num>
  <w:num w:numId="19">
    <w:abstractNumId w:val="25"/>
  </w:num>
  <w:num w:numId="20">
    <w:abstractNumId w:val="22"/>
  </w:num>
  <w:num w:numId="21">
    <w:abstractNumId w:val="26"/>
  </w:num>
  <w:num w:numId="22">
    <w:abstractNumId w:val="0"/>
  </w:num>
  <w:num w:numId="23">
    <w:abstractNumId w:val="14"/>
  </w:num>
  <w:num w:numId="24">
    <w:abstractNumId w:val="30"/>
  </w:num>
  <w:num w:numId="25">
    <w:abstractNumId w:val="28"/>
  </w:num>
  <w:num w:numId="26">
    <w:abstractNumId w:val="6"/>
  </w:num>
  <w:num w:numId="27">
    <w:abstractNumId w:val="3"/>
  </w:num>
  <w:num w:numId="28">
    <w:abstractNumId w:val="15"/>
  </w:num>
  <w:num w:numId="29">
    <w:abstractNumId w:val="19"/>
  </w:num>
  <w:num w:numId="30">
    <w:abstractNumId w:val="32"/>
  </w:num>
  <w:num w:numId="31">
    <w:abstractNumId w:val="8"/>
  </w:num>
  <w:num w:numId="32">
    <w:abstractNumId w:val="18"/>
  </w:num>
  <w:num w:numId="33">
    <w:abstractNumId w:val="1"/>
  </w:num>
  <w:num w:numId="34">
    <w:abstractNumId w:val="36"/>
  </w:num>
  <w:num w:numId="35">
    <w:abstractNumId w:val="11"/>
  </w:num>
  <w:num w:numId="36">
    <w:abstractNumId w:val="34"/>
  </w:num>
  <w:num w:numId="37">
    <w:abstractNumId w:val="10"/>
  </w:num>
  <w:num w:numId="3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mirrorMargin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AD"/>
    <w:rsid w:val="00001052"/>
    <w:rsid w:val="00004628"/>
    <w:rsid w:val="00007740"/>
    <w:rsid w:val="00014925"/>
    <w:rsid w:val="00016C8A"/>
    <w:rsid w:val="00020761"/>
    <w:rsid w:val="000247B3"/>
    <w:rsid w:val="00024BC0"/>
    <w:rsid w:val="00026013"/>
    <w:rsid w:val="00032715"/>
    <w:rsid w:val="00033A2F"/>
    <w:rsid w:val="00040A93"/>
    <w:rsid w:val="00046E1C"/>
    <w:rsid w:val="000501BC"/>
    <w:rsid w:val="00055947"/>
    <w:rsid w:val="00057AA0"/>
    <w:rsid w:val="00062B98"/>
    <w:rsid w:val="00064890"/>
    <w:rsid w:val="00067F1A"/>
    <w:rsid w:val="000710A5"/>
    <w:rsid w:val="0008201D"/>
    <w:rsid w:val="00082021"/>
    <w:rsid w:val="0008299C"/>
    <w:rsid w:val="00085FF5"/>
    <w:rsid w:val="00087B53"/>
    <w:rsid w:val="00090B44"/>
    <w:rsid w:val="00090C87"/>
    <w:rsid w:val="00092098"/>
    <w:rsid w:val="00092C87"/>
    <w:rsid w:val="000A1FB0"/>
    <w:rsid w:val="000A5227"/>
    <w:rsid w:val="000A66F8"/>
    <w:rsid w:val="000A7A1E"/>
    <w:rsid w:val="000B62DA"/>
    <w:rsid w:val="000C2CB3"/>
    <w:rsid w:val="000C4370"/>
    <w:rsid w:val="000C6162"/>
    <w:rsid w:val="000C6615"/>
    <w:rsid w:val="000D243A"/>
    <w:rsid w:val="000E3F6B"/>
    <w:rsid w:val="000E4A2B"/>
    <w:rsid w:val="000E7561"/>
    <w:rsid w:val="000F5318"/>
    <w:rsid w:val="001023D6"/>
    <w:rsid w:val="00102CB8"/>
    <w:rsid w:val="001046AB"/>
    <w:rsid w:val="0010748C"/>
    <w:rsid w:val="001101C6"/>
    <w:rsid w:val="001121E5"/>
    <w:rsid w:val="00114A05"/>
    <w:rsid w:val="001168E9"/>
    <w:rsid w:val="001233D0"/>
    <w:rsid w:val="0012428B"/>
    <w:rsid w:val="00126767"/>
    <w:rsid w:val="00130AB8"/>
    <w:rsid w:val="0014266A"/>
    <w:rsid w:val="00143586"/>
    <w:rsid w:val="00144B1B"/>
    <w:rsid w:val="001470EA"/>
    <w:rsid w:val="00150E9F"/>
    <w:rsid w:val="00152A7A"/>
    <w:rsid w:val="00154DBE"/>
    <w:rsid w:val="00172479"/>
    <w:rsid w:val="00173DAB"/>
    <w:rsid w:val="001764AE"/>
    <w:rsid w:val="00176DEB"/>
    <w:rsid w:val="001839D6"/>
    <w:rsid w:val="00192090"/>
    <w:rsid w:val="00195148"/>
    <w:rsid w:val="00197A69"/>
    <w:rsid w:val="001A2575"/>
    <w:rsid w:val="001A28FF"/>
    <w:rsid w:val="001A2A79"/>
    <w:rsid w:val="001A2C8A"/>
    <w:rsid w:val="001A50C2"/>
    <w:rsid w:val="001A51B3"/>
    <w:rsid w:val="001A63DE"/>
    <w:rsid w:val="001B1871"/>
    <w:rsid w:val="001B3F69"/>
    <w:rsid w:val="001B3FF9"/>
    <w:rsid w:val="001B79F7"/>
    <w:rsid w:val="001C0712"/>
    <w:rsid w:val="001C0E3E"/>
    <w:rsid w:val="001C128B"/>
    <w:rsid w:val="001C48A9"/>
    <w:rsid w:val="001D1492"/>
    <w:rsid w:val="001D2101"/>
    <w:rsid w:val="001D3773"/>
    <w:rsid w:val="001D396F"/>
    <w:rsid w:val="001D5B9E"/>
    <w:rsid w:val="001E367A"/>
    <w:rsid w:val="001E3C2D"/>
    <w:rsid w:val="001F0AEB"/>
    <w:rsid w:val="001F3C86"/>
    <w:rsid w:val="001F4450"/>
    <w:rsid w:val="001F668C"/>
    <w:rsid w:val="001F6849"/>
    <w:rsid w:val="00204F20"/>
    <w:rsid w:val="0020694D"/>
    <w:rsid w:val="002104A1"/>
    <w:rsid w:val="00212C71"/>
    <w:rsid w:val="00214130"/>
    <w:rsid w:val="00217AAE"/>
    <w:rsid w:val="00225A97"/>
    <w:rsid w:val="00250E2A"/>
    <w:rsid w:val="00250E91"/>
    <w:rsid w:val="00251D49"/>
    <w:rsid w:val="00253BE0"/>
    <w:rsid w:val="00256CED"/>
    <w:rsid w:val="00264ECD"/>
    <w:rsid w:val="00271729"/>
    <w:rsid w:val="00274EA4"/>
    <w:rsid w:val="002751B1"/>
    <w:rsid w:val="0027790C"/>
    <w:rsid w:val="0028012E"/>
    <w:rsid w:val="00280B08"/>
    <w:rsid w:val="00292466"/>
    <w:rsid w:val="00294ACC"/>
    <w:rsid w:val="002B0A43"/>
    <w:rsid w:val="002B317B"/>
    <w:rsid w:val="002B3308"/>
    <w:rsid w:val="002C423F"/>
    <w:rsid w:val="002D47C2"/>
    <w:rsid w:val="002D5EC0"/>
    <w:rsid w:val="002D7899"/>
    <w:rsid w:val="002E626B"/>
    <w:rsid w:val="002E67ED"/>
    <w:rsid w:val="002F205C"/>
    <w:rsid w:val="002F2436"/>
    <w:rsid w:val="002F632F"/>
    <w:rsid w:val="002F6455"/>
    <w:rsid w:val="00303881"/>
    <w:rsid w:val="00305CBF"/>
    <w:rsid w:val="00311256"/>
    <w:rsid w:val="00311CA1"/>
    <w:rsid w:val="00315369"/>
    <w:rsid w:val="00321A3B"/>
    <w:rsid w:val="00323519"/>
    <w:rsid w:val="00325717"/>
    <w:rsid w:val="003273CA"/>
    <w:rsid w:val="00330AF0"/>
    <w:rsid w:val="00335892"/>
    <w:rsid w:val="00340ED6"/>
    <w:rsid w:val="00341532"/>
    <w:rsid w:val="00344EB3"/>
    <w:rsid w:val="003505DF"/>
    <w:rsid w:val="0036108C"/>
    <w:rsid w:val="00363374"/>
    <w:rsid w:val="00363DC8"/>
    <w:rsid w:val="00364371"/>
    <w:rsid w:val="00364A58"/>
    <w:rsid w:val="00367D27"/>
    <w:rsid w:val="00370B84"/>
    <w:rsid w:val="00372804"/>
    <w:rsid w:val="00377D25"/>
    <w:rsid w:val="00382A30"/>
    <w:rsid w:val="003873CF"/>
    <w:rsid w:val="003906D7"/>
    <w:rsid w:val="00394E72"/>
    <w:rsid w:val="003A22C4"/>
    <w:rsid w:val="003A386A"/>
    <w:rsid w:val="003A67BF"/>
    <w:rsid w:val="003B1DDD"/>
    <w:rsid w:val="003B7442"/>
    <w:rsid w:val="003C1A97"/>
    <w:rsid w:val="003C6424"/>
    <w:rsid w:val="003C6BD0"/>
    <w:rsid w:val="003D4E60"/>
    <w:rsid w:val="003E4280"/>
    <w:rsid w:val="003F1F33"/>
    <w:rsid w:val="003F3B6C"/>
    <w:rsid w:val="003F4EE0"/>
    <w:rsid w:val="004041C2"/>
    <w:rsid w:val="00405640"/>
    <w:rsid w:val="0040654E"/>
    <w:rsid w:val="00407418"/>
    <w:rsid w:val="00412425"/>
    <w:rsid w:val="00415178"/>
    <w:rsid w:val="0042694D"/>
    <w:rsid w:val="004271E5"/>
    <w:rsid w:val="00432A93"/>
    <w:rsid w:val="00432E9B"/>
    <w:rsid w:val="004402D7"/>
    <w:rsid w:val="00445783"/>
    <w:rsid w:val="00450880"/>
    <w:rsid w:val="004610EB"/>
    <w:rsid w:val="00464A77"/>
    <w:rsid w:val="00466E05"/>
    <w:rsid w:val="004675B0"/>
    <w:rsid w:val="00467713"/>
    <w:rsid w:val="00471F25"/>
    <w:rsid w:val="00473DC1"/>
    <w:rsid w:val="00491718"/>
    <w:rsid w:val="004A7286"/>
    <w:rsid w:val="004B15EB"/>
    <w:rsid w:val="004B57D5"/>
    <w:rsid w:val="004B5C9E"/>
    <w:rsid w:val="004B684C"/>
    <w:rsid w:val="004B74A4"/>
    <w:rsid w:val="004C4A5D"/>
    <w:rsid w:val="004C6AF1"/>
    <w:rsid w:val="004D20D3"/>
    <w:rsid w:val="004E219E"/>
    <w:rsid w:val="004E3106"/>
    <w:rsid w:val="004E32BF"/>
    <w:rsid w:val="004E6E4E"/>
    <w:rsid w:val="00501C66"/>
    <w:rsid w:val="005102F6"/>
    <w:rsid w:val="00512386"/>
    <w:rsid w:val="00513352"/>
    <w:rsid w:val="00513749"/>
    <w:rsid w:val="00523233"/>
    <w:rsid w:val="00523AAA"/>
    <w:rsid w:val="005245BF"/>
    <w:rsid w:val="005312FE"/>
    <w:rsid w:val="005423DB"/>
    <w:rsid w:val="00542F8F"/>
    <w:rsid w:val="00543145"/>
    <w:rsid w:val="005443FB"/>
    <w:rsid w:val="0054627B"/>
    <w:rsid w:val="00554B62"/>
    <w:rsid w:val="0056073D"/>
    <w:rsid w:val="00565CDA"/>
    <w:rsid w:val="00567A9A"/>
    <w:rsid w:val="0057351D"/>
    <w:rsid w:val="00590A03"/>
    <w:rsid w:val="00591206"/>
    <w:rsid w:val="00592D13"/>
    <w:rsid w:val="00592FE4"/>
    <w:rsid w:val="00595441"/>
    <w:rsid w:val="00596AB4"/>
    <w:rsid w:val="005A4A1E"/>
    <w:rsid w:val="005A7DEC"/>
    <w:rsid w:val="005C0F3D"/>
    <w:rsid w:val="005C2459"/>
    <w:rsid w:val="005C2C90"/>
    <w:rsid w:val="005C2C91"/>
    <w:rsid w:val="005C70D8"/>
    <w:rsid w:val="005D356F"/>
    <w:rsid w:val="005D3E3F"/>
    <w:rsid w:val="005D66B8"/>
    <w:rsid w:val="005E1832"/>
    <w:rsid w:val="005E259B"/>
    <w:rsid w:val="005E55B4"/>
    <w:rsid w:val="00605CF8"/>
    <w:rsid w:val="006174A3"/>
    <w:rsid w:val="006213E2"/>
    <w:rsid w:val="00621FD8"/>
    <w:rsid w:val="00623AA0"/>
    <w:rsid w:val="0062415E"/>
    <w:rsid w:val="00637AA5"/>
    <w:rsid w:val="006411BA"/>
    <w:rsid w:val="00642022"/>
    <w:rsid w:val="00645D85"/>
    <w:rsid w:val="00655B56"/>
    <w:rsid w:val="00661567"/>
    <w:rsid w:val="00671100"/>
    <w:rsid w:val="00686187"/>
    <w:rsid w:val="006864C1"/>
    <w:rsid w:val="006879C2"/>
    <w:rsid w:val="00690833"/>
    <w:rsid w:val="00697A31"/>
    <w:rsid w:val="006B2505"/>
    <w:rsid w:val="006B35EB"/>
    <w:rsid w:val="006B4011"/>
    <w:rsid w:val="006B6E60"/>
    <w:rsid w:val="006C08A2"/>
    <w:rsid w:val="006C4372"/>
    <w:rsid w:val="006C4853"/>
    <w:rsid w:val="006C7CD2"/>
    <w:rsid w:val="006D04B1"/>
    <w:rsid w:val="006D6378"/>
    <w:rsid w:val="006E5173"/>
    <w:rsid w:val="006E6A11"/>
    <w:rsid w:val="006F1E28"/>
    <w:rsid w:val="006F2835"/>
    <w:rsid w:val="006F3EC6"/>
    <w:rsid w:val="006F73EB"/>
    <w:rsid w:val="00700CB6"/>
    <w:rsid w:val="00703C32"/>
    <w:rsid w:val="00707ABD"/>
    <w:rsid w:val="0071706A"/>
    <w:rsid w:val="00727BB1"/>
    <w:rsid w:val="007308BC"/>
    <w:rsid w:val="00730EEC"/>
    <w:rsid w:val="00733044"/>
    <w:rsid w:val="007352AC"/>
    <w:rsid w:val="00735568"/>
    <w:rsid w:val="00741ED4"/>
    <w:rsid w:val="00744500"/>
    <w:rsid w:val="00752875"/>
    <w:rsid w:val="007558B2"/>
    <w:rsid w:val="00765316"/>
    <w:rsid w:val="00765B38"/>
    <w:rsid w:val="0077056E"/>
    <w:rsid w:val="00770F64"/>
    <w:rsid w:val="00774EA1"/>
    <w:rsid w:val="00783571"/>
    <w:rsid w:val="00793DC3"/>
    <w:rsid w:val="00794A59"/>
    <w:rsid w:val="0079539D"/>
    <w:rsid w:val="007A305A"/>
    <w:rsid w:val="007A6921"/>
    <w:rsid w:val="007B0FF8"/>
    <w:rsid w:val="007B1813"/>
    <w:rsid w:val="007B33A4"/>
    <w:rsid w:val="007B493D"/>
    <w:rsid w:val="007C17C4"/>
    <w:rsid w:val="007C32BE"/>
    <w:rsid w:val="007C53A7"/>
    <w:rsid w:val="007D1688"/>
    <w:rsid w:val="007D66E1"/>
    <w:rsid w:val="007E026F"/>
    <w:rsid w:val="007E2177"/>
    <w:rsid w:val="007E4AF7"/>
    <w:rsid w:val="007E6452"/>
    <w:rsid w:val="007E6944"/>
    <w:rsid w:val="007F1639"/>
    <w:rsid w:val="007F3DBE"/>
    <w:rsid w:val="007F4241"/>
    <w:rsid w:val="007F6694"/>
    <w:rsid w:val="007F6E54"/>
    <w:rsid w:val="0080015C"/>
    <w:rsid w:val="008030D0"/>
    <w:rsid w:val="00805676"/>
    <w:rsid w:val="00807D95"/>
    <w:rsid w:val="008107D2"/>
    <w:rsid w:val="0081085F"/>
    <w:rsid w:val="00816B2F"/>
    <w:rsid w:val="0081737D"/>
    <w:rsid w:val="0082117F"/>
    <w:rsid w:val="008227E0"/>
    <w:rsid w:val="008231A3"/>
    <w:rsid w:val="008346C2"/>
    <w:rsid w:val="008369D1"/>
    <w:rsid w:val="008419F5"/>
    <w:rsid w:val="00842F98"/>
    <w:rsid w:val="00843F7F"/>
    <w:rsid w:val="008459B4"/>
    <w:rsid w:val="00846ABD"/>
    <w:rsid w:val="008476D2"/>
    <w:rsid w:val="0085066C"/>
    <w:rsid w:val="008509EF"/>
    <w:rsid w:val="00856EC4"/>
    <w:rsid w:val="00856F61"/>
    <w:rsid w:val="00857CC8"/>
    <w:rsid w:val="008636F0"/>
    <w:rsid w:val="00870FA3"/>
    <w:rsid w:val="00875366"/>
    <w:rsid w:val="008755FB"/>
    <w:rsid w:val="00891F8C"/>
    <w:rsid w:val="0089584E"/>
    <w:rsid w:val="00897997"/>
    <w:rsid w:val="008A015E"/>
    <w:rsid w:val="008A0D96"/>
    <w:rsid w:val="008A4405"/>
    <w:rsid w:val="008A6C53"/>
    <w:rsid w:val="008B0EAF"/>
    <w:rsid w:val="008B5031"/>
    <w:rsid w:val="008D659B"/>
    <w:rsid w:val="008E3B27"/>
    <w:rsid w:val="008F0D03"/>
    <w:rsid w:val="008F1A4C"/>
    <w:rsid w:val="00900937"/>
    <w:rsid w:val="0091212F"/>
    <w:rsid w:val="0091647B"/>
    <w:rsid w:val="009218E5"/>
    <w:rsid w:val="00922A02"/>
    <w:rsid w:val="00923064"/>
    <w:rsid w:val="0092396C"/>
    <w:rsid w:val="00924F06"/>
    <w:rsid w:val="00954714"/>
    <w:rsid w:val="00960A58"/>
    <w:rsid w:val="009614B5"/>
    <w:rsid w:val="009652E7"/>
    <w:rsid w:val="00970622"/>
    <w:rsid w:val="00970CCF"/>
    <w:rsid w:val="0097100A"/>
    <w:rsid w:val="009714A4"/>
    <w:rsid w:val="00975398"/>
    <w:rsid w:val="009840F3"/>
    <w:rsid w:val="009860D0"/>
    <w:rsid w:val="009879DE"/>
    <w:rsid w:val="00993857"/>
    <w:rsid w:val="0099450E"/>
    <w:rsid w:val="009A03B5"/>
    <w:rsid w:val="009A212A"/>
    <w:rsid w:val="009C3836"/>
    <w:rsid w:val="009C5D4A"/>
    <w:rsid w:val="009C70BF"/>
    <w:rsid w:val="009D43DE"/>
    <w:rsid w:val="009E0D1B"/>
    <w:rsid w:val="009E1F93"/>
    <w:rsid w:val="009E4120"/>
    <w:rsid w:val="009E6FDF"/>
    <w:rsid w:val="009F40A4"/>
    <w:rsid w:val="009F5C15"/>
    <w:rsid w:val="00A02F71"/>
    <w:rsid w:val="00A04830"/>
    <w:rsid w:val="00A050CF"/>
    <w:rsid w:val="00A164A4"/>
    <w:rsid w:val="00A1712E"/>
    <w:rsid w:val="00A17A59"/>
    <w:rsid w:val="00A17FCA"/>
    <w:rsid w:val="00A27774"/>
    <w:rsid w:val="00A314FA"/>
    <w:rsid w:val="00A31FD5"/>
    <w:rsid w:val="00A32D12"/>
    <w:rsid w:val="00A376E0"/>
    <w:rsid w:val="00A45109"/>
    <w:rsid w:val="00A52B4B"/>
    <w:rsid w:val="00A61B50"/>
    <w:rsid w:val="00A621F7"/>
    <w:rsid w:val="00A62C56"/>
    <w:rsid w:val="00A63C68"/>
    <w:rsid w:val="00A67346"/>
    <w:rsid w:val="00A67A51"/>
    <w:rsid w:val="00A70F58"/>
    <w:rsid w:val="00A732F5"/>
    <w:rsid w:val="00A73660"/>
    <w:rsid w:val="00A75B38"/>
    <w:rsid w:val="00A90E70"/>
    <w:rsid w:val="00A91197"/>
    <w:rsid w:val="00A97572"/>
    <w:rsid w:val="00AB0370"/>
    <w:rsid w:val="00AB30DF"/>
    <w:rsid w:val="00AB46BB"/>
    <w:rsid w:val="00AB47AB"/>
    <w:rsid w:val="00AB47D8"/>
    <w:rsid w:val="00AC2EC3"/>
    <w:rsid w:val="00AC5BEF"/>
    <w:rsid w:val="00AC7114"/>
    <w:rsid w:val="00AD1E76"/>
    <w:rsid w:val="00AD42A5"/>
    <w:rsid w:val="00AD6CEF"/>
    <w:rsid w:val="00AE02DB"/>
    <w:rsid w:val="00AE0E45"/>
    <w:rsid w:val="00AE1083"/>
    <w:rsid w:val="00AF0DAD"/>
    <w:rsid w:val="00AF1435"/>
    <w:rsid w:val="00AF1440"/>
    <w:rsid w:val="00AF780B"/>
    <w:rsid w:val="00B02227"/>
    <w:rsid w:val="00B03868"/>
    <w:rsid w:val="00B0460F"/>
    <w:rsid w:val="00B105EE"/>
    <w:rsid w:val="00B11854"/>
    <w:rsid w:val="00B12038"/>
    <w:rsid w:val="00B1227C"/>
    <w:rsid w:val="00B124D3"/>
    <w:rsid w:val="00B3106B"/>
    <w:rsid w:val="00B31177"/>
    <w:rsid w:val="00B3118A"/>
    <w:rsid w:val="00B329BD"/>
    <w:rsid w:val="00B32AF9"/>
    <w:rsid w:val="00B4209D"/>
    <w:rsid w:val="00B44057"/>
    <w:rsid w:val="00B5200D"/>
    <w:rsid w:val="00B574C3"/>
    <w:rsid w:val="00B60DA5"/>
    <w:rsid w:val="00B6398D"/>
    <w:rsid w:val="00B6593C"/>
    <w:rsid w:val="00B74F0E"/>
    <w:rsid w:val="00B8030A"/>
    <w:rsid w:val="00B8084F"/>
    <w:rsid w:val="00B82AA3"/>
    <w:rsid w:val="00B86354"/>
    <w:rsid w:val="00B86486"/>
    <w:rsid w:val="00B87188"/>
    <w:rsid w:val="00B9176A"/>
    <w:rsid w:val="00B92A74"/>
    <w:rsid w:val="00B93586"/>
    <w:rsid w:val="00B96FA7"/>
    <w:rsid w:val="00BA436A"/>
    <w:rsid w:val="00BA707A"/>
    <w:rsid w:val="00BB021F"/>
    <w:rsid w:val="00BB2C40"/>
    <w:rsid w:val="00BB6E94"/>
    <w:rsid w:val="00BC3286"/>
    <w:rsid w:val="00BC37AD"/>
    <w:rsid w:val="00BC3DE1"/>
    <w:rsid w:val="00BD0C5C"/>
    <w:rsid w:val="00BD150C"/>
    <w:rsid w:val="00BF06A4"/>
    <w:rsid w:val="00BF3635"/>
    <w:rsid w:val="00BF4C40"/>
    <w:rsid w:val="00C0004B"/>
    <w:rsid w:val="00C02724"/>
    <w:rsid w:val="00C042F8"/>
    <w:rsid w:val="00C0567A"/>
    <w:rsid w:val="00C07AA4"/>
    <w:rsid w:val="00C122C4"/>
    <w:rsid w:val="00C130A8"/>
    <w:rsid w:val="00C1454D"/>
    <w:rsid w:val="00C14DF5"/>
    <w:rsid w:val="00C157F8"/>
    <w:rsid w:val="00C173C5"/>
    <w:rsid w:val="00C21D8E"/>
    <w:rsid w:val="00C2336D"/>
    <w:rsid w:val="00C324B4"/>
    <w:rsid w:val="00C36BDD"/>
    <w:rsid w:val="00C532CB"/>
    <w:rsid w:val="00C55BAB"/>
    <w:rsid w:val="00C601D7"/>
    <w:rsid w:val="00C60B34"/>
    <w:rsid w:val="00C653AB"/>
    <w:rsid w:val="00C657E5"/>
    <w:rsid w:val="00C722DF"/>
    <w:rsid w:val="00C73C8D"/>
    <w:rsid w:val="00C74760"/>
    <w:rsid w:val="00C7691F"/>
    <w:rsid w:val="00C805DB"/>
    <w:rsid w:val="00C82459"/>
    <w:rsid w:val="00C8581A"/>
    <w:rsid w:val="00C86721"/>
    <w:rsid w:val="00C87223"/>
    <w:rsid w:val="00C8740F"/>
    <w:rsid w:val="00C96C04"/>
    <w:rsid w:val="00C973E5"/>
    <w:rsid w:val="00CA0F67"/>
    <w:rsid w:val="00CA561D"/>
    <w:rsid w:val="00CA7A34"/>
    <w:rsid w:val="00CB6BA9"/>
    <w:rsid w:val="00CD2DE9"/>
    <w:rsid w:val="00CD3BB3"/>
    <w:rsid w:val="00CD6214"/>
    <w:rsid w:val="00CE0772"/>
    <w:rsid w:val="00CE11EA"/>
    <w:rsid w:val="00CE2830"/>
    <w:rsid w:val="00CE2C7B"/>
    <w:rsid w:val="00CE5EC9"/>
    <w:rsid w:val="00CF06B1"/>
    <w:rsid w:val="00CF1444"/>
    <w:rsid w:val="00CF3858"/>
    <w:rsid w:val="00D004AD"/>
    <w:rsid w:val="00D0116B"/>
    <w:rsid w:val="00D01C69"/>
    <w:rsid w:val="00D05BA0"/>
    <w:rsid w:val="00D1499B"/>
    <w:rsid w:val="00D1728F"/>
    <w:rsid w:val="00D1777E"/>
    <w:rsid w:val="00D21C47"/>
    <w:rsid w:val="00D30319"/>
    <w:rsid w:val="00D31461"/>
    <w:rsid w:val="00D419DA"/>
    <w:rsid w:val="00D435D4"/>
    <w:rsid w:val="00D4722D"/>
    <w:rsid w:val="00D511CA"/>
    <w:rsid w:val="00D5497B"/>
    <w:rsid w:val="00D57BF9"/>
    <w:rsid w:val="00D67AE2"/>
    <w:rsid w:val="00D67CA9"/>
    <w:rsid w:val="00D7356D"/>
    <w:rsid w:val="00D73AA1"/>
    <w:rsid w:val="00D7726E"/>
    <w:rsid w:val="00D82AA9"/>
    <w:rsid w:val="00D8449F"/>
    <w:rsid w:val="00D95131"/>
    <w:rsid w:val="00D9726D"/>
    <w:rsid w:val="00DB2A02"/>
    <w:rsid w:val="00DC3BEE"/>
    <w:rsid w:val="00DC4F62"/>
    <w:rsid w:val="00DD1C95"/>
    <w:rsid w:val="00DD1D2A"/>
    <w:rsid w:val="00DD6998"/>
    <w:rsid w:val="00DD6D8D"/>
    <w:rsid w:val="00DE08AC"/>
    <w:rsid w:val="00DE53DF"/>
    <w:rsid w:val="00DE7BE9"/>
    <w:rsid w:val="00DF5445"/>
    <w:rsid w:val="00DF74D8"/>
    <w:rsid w:val="00DF7A9A"/>
    <w:rsid w:val="00E123D5"/>
    <w:rsid w:val="00E12976"/>
    <w:rsid w:val="00E139D9"/>
    <w:rsid w:val="00E15ED6"/>
    <w:rsid w:val="00E31812"/>
    <w:rsid w:val="00E402DA"/>
    <w:rsid w:val="00E42439"/>
    <w:rsid w:val="00E42B3D"/>
    <w:rsid w:val="00E42D5D"/>
    <w:rsid w:val="00E574E9"/>
    <w:rsid w:val="00E657BA"/>
    <w:rsid w:val="00E67975"/>
    <w:rsid w:val="00E7171E"/>
    <w:rsid w:val="00E71984"/>
    <w:rsid w:val="00E82100"/>
    <w:rsid w:val="00E84A9F"/>
    <w:rsid w:val="00E86A1A"/>
    <w:rsid w:val="00E91DE3"/>
    <w:rsid w:val="00EA1ED2"/>
    <w:rsid w:val="00EA4F9A"/>
    <w:rsid w:val="00EA621E"/>
    <w:rsid w:val="00EB0F39"/>
    <w:rsid w:val="00EC26BD"/>
    <w:rsid w:val="00EC2B41"/>
    <w:rsid w:val="00EC3877"/>
    <w:rsid w:val="00ED0571"/>
    <w:rsid w:val="00ED0C67"/>
    <w:rsid w:val="00ED0DCB"/>
    <w:rsid w:val="00ED1288"/>
    <w:rsid w:val="00ED1487"/>
    <w:rsid w:val="00ED17A4"/>
    <w:rsid w:val="00ED317C"/>
    <w:rsid w:val="00ED51B3"/>
    <w:rsid w:val="00ED5AC1"/>
    <w:rsid w:val="00ED740F"/>
    <w:rsid w:val="00EF1400"/>
    <w:rsid w:val="00EF15AF"/>
    <w:rsid w:val="00EF6939"/>
    <w:rsid w:val="00F01426"/>
    <w:rsid w:val="00F0622F"/>
    <w:rsid w:val="00F11FF1"/>
    <w:rsid w:val="00F207E7"/>
    <w:rsid w:val="00F21872"/>
    <w:rsid w:val="00F22C0C"/>
    <w:rsid w:val="00F23B5B"/>
    <w:rsid w:val="00F23B6F"/>
    <w:rsid w:val="00F27DB0"/>
    <w:rsid w:val="00F31BDC"/>
    <w:rsid w:val="00F3388E"/>
    <w:rsid w:val="00F37F33"/>
    <w:rsid w:val="00F55E7E"/>
    <w:rsid w:val="00F576EE"/>
    <w:rsid w:val="00F57FEE"/>
    <w:rsid w:val="00F634B9"/>
    <w:rsid w:val="00F652A4"/>
    <w:rsid w:val="00F65427"/>
    <w:rsid w:val="00F70610"/>
    <w:rsid w:val="00F7721C"/>
    <w:rsid w:val="00F80310"/>
    <w:rsid w:val="00F82644"/>
    <w:rsid w:val="00F84182"/>
    <w:rsid w:val="00F85EB8"/>
    <w:rsid w:val="00F94A3F"/>
    <w:rsid w:val="00F96F1B"/>
    <w:rsid w:val="00FB12A5"/>
    <w:rsid w:val="00FC701A"/>
    <w:rsid w:val="00FC74BA"/>
    <w:rsid w:val="00FD0F25"/>
    <w:rsid w:val="00FD3F9B"/>
    <w:rsid w:val="00FE0BC7"/>
    <w:rsid w:val="00FE2EAF"/>
    <w:rsid w:val="00FE4EBD"/>
    <w:rsid w:val="00FE77DD"/>
    <w:rsid w:val="00FF010F"/>
    <w:rsid w:val="00FF1858"/>
    <w:rsid w:val="00FF6B9C"/>
    <w:rsid w:val="00FF7E12"/>
    <w:rsid w:val="166FE80B"/>
    <w:rsid w:val="2DE1E717"/>
    <w:rsid w:val="381A5AA3"/>
    <w:rsid w:val="44A9B3E4"/>
    <w:rsid w:val="4B390136"/>
    <w:rsid w:val="546B9A09"/>
    <w:rsid w:val="5A7EB564"/>
    <w:rsid w:val="5EE935BA"/>
    <w:rsid w:val="6FEC273C"/>
    <w:rsid w:val="773A1815"/>
    <w:rsid w:val="7BB8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D5B96"/>
  <w15:docId w15:val="{D62F8975-B914-40C1-B448-722063D4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7AD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F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1435"/>
    <w:pPr>
      <w:ind w:left="72" w:right="252"/>
      <w:outlineLvl w:val="1"/>
    </w:pPr>
    <w:rPr>
      <w:rFonts w:ascii="Technical" w:hAnsi="Technical"/>
      <w:b/>
      <w:bCs/>
    </w:rPr>
  </w:style>
  <w:style w:type="paragraph" w:styleId="Heading3">
    <w:name w:val="heading 3"/>
    <w:basedOn w:val="Normal"/>
    <w:link w:val="Heading3Char"/>
    <w:uiPriority w:val="9"/>
    <w:qFormat/>
    <w:rsid w:val="00AF1435"/>
    <w:pPr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A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A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7A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7A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BC37AD"/>
    <w:pPr>
      <w:jc w:val="center"/>
    </w:pPr>
    <w:rPr>
      <w:rFonts w:ascii="Technical" w:hAnsi="Technic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C37AD"/>
    <w:rPr>
      <w:rFonts w:ascii="Technical" w:eastAsia="Times New Roman" w:hAnsi="Technical" w:cs="Times New Roman"/>
      <w:b/>
      <w:bCs/>
      <w:color w:val="000000"/>
      <w:kern w:val="28"/>
      <w:sz w:val="44"/>
      <w:szCs w:val="44"/>
    </w:rPr>
  </w:style>
  <w:style w:type="paragraph" w:styleId="BodyText">
    <w:name w:val="Body Text"/>
    <w:basedOn w:val="Normal"/>
    <w:link w:val="BodyTextChar"/>
    <w:uiPriority w:val="99"/>
    <w:unhideWhenUsed/>
    <w:rsid w:val="00BC37AD"/>
    <w:pPr>
      <w:jc w:val="both"/>
    </w:pPr>
    <w:rPr>
      <w:rFonts w:ascii="Technical" w:hAnsi="Technical"/>
    </w:rPr>
  </w:style>
  <w:style w:type="character" w:customStyle="1" w:styleId="BodyTextChar">
    <w:name w:val="Body Text Char"/>
    <w:basedOn w:val="DefaultParagraphFont"/>
    <w:link w:val="BodyText"/>
    <w:uiPriority w:val="99"/>
    <w:rsid w:val="00BC37AD"/>
    <w:rPr>
      <w:rFonts w:ascii="Technical" w:eastAsia="Times New Roman" w:hAnsi="Technical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A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C36BDD"/>
    <w:pPr>
      <w:ind w:right="-720"/>
      <w:jc w:val="both"/>
    </w:pPr>
    <w:rPr>
      <w:rFonts w:ascii="Technical" w:hAnsi="Technic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F1435"/>
    <w:rPr>
      <w:rFonts w:ascii="Technical" w:eastAsia="Times New Roman" w:hAnsi="Technical" w:cs="Times New Roman"/>
      <w:b/>
      <w:bCs/>
      <w:color w:val="000000"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F1435"/>
    <w:rPr>
      <w:rFonts w:ascii="Times New Roman" w:eastAsia="Times New Roman" w:hAnsi="Times New Roman" w:cs="Times New Roman"/>
      <w:b/>
      <w:bCs/>
      <w:i/>
      <w:iCs/>
      <w:color w:val="000000"/>
      <w:kern w:val="28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AF1435"/>
  </w:style>
  <w:style w:type="character" w:customStyle="1" w:styleId="SubtitleChar">
    <w:name w:val="Subtitle Char"/>
    <w:basedOn w:val="DefaultParagraphFont"/>
    <w:link w:val="Subtitle"/>
    <w:uiPriority w:val="11"/>
    <w:rsid w:val="00AF143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0F64"/>
    <w:rPr>
      <w:rFonts w:ascii="Cambria" w:eastAsia="Times New Roman" w:hAnsi="Cambria" w:cs="Times New Roman"/>
      <w:b/>
      <w:bCs/>
      <w:color w:val="365F91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F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F6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F64"/>
    <w:rPr>
      <w:color w:val="0066FF"/>
      <w:u w:val="single"/>
    </w:rPr>
  </w:style>
  <w:style w:type="paragraph" w:styleId="ListParagraph">
    <w:name w:val="List Paragraph"/>
    <w:basedOn w:val="Normal"/>
    <w:uiPriority w:val="99"/>
    <w:qFormat/>
    <w:rsid w:val="005C70D8"/>
    <w:pPr>
      <w:ind w:left="720"/>
      <w:contextualSpacing/>
    </w:pPr>
  </w:style>
  <w:style w:type="table" w:styleId="TableGrid">
    <w:name w:val="Table Grid"/>
    <w:basedOn w:val="TableNormal"/>
    <w:uiPriority w:val="59"/>
    <w:rsid w:val="00C21D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99"/>
    <w:qFormat/>
    <w:rsid w:val="00172479"/>
    <w:rPr>
      <w:rFonts w:ascii="Times New Roman" w:eastAsia="Times New Roman" w:hAnsi="Times New Roman"/>
      <w:color w:val="000000"/>
      <w:kern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083"/>
    <w:pPr>
      <w:spacing w:line="276" w:lineRule="auto"/>
      <w:outlineLvl w:val="9"/>
    </w:pPr>
    <w:rPr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F634B9"/>
    <w:pPr>
      <w:tabs>
        <w:tab w:val="right" w:leader="dot" w:pos="10070"/>
      </w:tabs>
      <w:ind w:left="720"/>
    </w:pPr>
    <w:rPr>
      <w:rFonts w:ascii="Book Antiqua" w:hAnsi="Book Antiqua"/>
      <w:noProof/>
      <w:color w:val="auto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1083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E1083"/>
    <w:pPr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F84182"/>
    <w:rPr>
      <w:color w:val="800080"/>
      <w:u w:val="single"/>
    </w:rPr>
  </w:style>
  <w:style w:type="paragraph" w:customStyle="1" w:styleId="Default">
    <w:name w:val="Default"/>
    <w:rsid w:val="00F84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B2C40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B684C"/>
    <w:rPr>
      <w:rFonts w:ascii="Times New Roman" w:eastAsia="Times New Roman" w:hAnsi="Times New Roman"/>
      <w:color w:val="000000"/>
      <w:kern w:val="2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ED51B3"/>
    <w:rPr>
      <w:color w:val="808080"/>
    </w:rPr>
  </w:style>
  <w:style w:type="character" w:styleId="Emphasis">
    <w:name w:val="Emphasis"/>
    <w:basedOn w:val="DefaultParagraphFont"/>
    <w:uiPriority w:val="20"/>
    <w:qFormat/>
    <w:rsid w:val="00040A93"/>
    <w:rPr>
      <w:i/>
      <w:iCs/>
    </w:rPr>
  </w:style>
  <w:style w:type="character" w:styleId="Strong">
    <w:name w:val="Strong"/>
    <w:basedOn w:val="DefaultParagraphFont"/>
    <w:uiPriority w:val="22"/>
    <w:qFormat/>
    <w:rsid w:val="005102F6"/>
    <w:rPr>
      <w:b/>
      <w:bCs/>
    </w:rPr>
  </w:style>
  <w:style w:type="character" w:customStyle="1" w:styleId="A1">
    <w:name w:val="A1"/>
    <w:uiPriority w:val="99"/>
    <w:rsid w:val="005102F6"/>
    <w:rPr>
      <w:rFonts w:cs="Myriad Pro"/>
      <w:color w:val="211D1E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5102F6"/>
    <w:pPr>
      <w:autoSpaceDE w:val="0"/>
      <w:autoSpaceDN w:val="0"/>
      <w:adjustRightInd w:val="0"/>
      <w:spacing w:line="181" w:lineRule="atLeast"/>
    </w:pPr>
    <w:rPr>
      <w:rFonts w:ascii="Myriad Pro" w:hAnsi="Myriad Pro"/>
      <w:color w:val="auto"/>
      <w:kern w:val="0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5102F6"/>
    <w:pPr>
      <w:autoSpaceDE w:val="0"/>
      <w:autoSpaceDN w:val="0"/>
      <w:adjustRightInd w:val="0"/>
      <w:spacing w:line="181" w:lineRule="atLeast"/>
    </w:pPr>
    <w:rPr>
      <w:rFonts w:ascii="Myriad Pro" w:hAnsi="Myriad Pro"/>
      <w:color w:val="auto"/>
      <w:kern w:val="0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102F6"/>
    <w:pPr>
      <w:autoSpaceDE w:val="0"/>
      <w:autoSpaceDN w:val="0"/>
      <w:adjustRightInd w:val="0"/>
      <w:spacing w:line="181" w:lineRule="atLeast"/>
    </w:pPr>
    <w:rPr>
      <w:rFonts w:ascii="Myriad Pro" w:hAnsi="Myriad Pro"/>
      <w:color w:val="auto"/>
      <w:kern w:val="0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5102F6"/>
    <w:pPr>
      <w:autoSpaceDE w:val="0"/>
      <w:autoSpaceDN w:val="0"/>
      <w:adjustRightInd w:val="0"/>
      <w:spacing w:line="181" w:lineRule="atLeast"/>
    </w:pPr>
    <w:rPr>
      <w:rFonts w:ascii="Myriad Pro" w:hAnsi="Myriad Pro"/>
      <w:color w:val="auto"/>
      <w:kern w:val="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5102F6"/>
    <w:pPr>
      <w:spacing w:line="181" w:lineRule="atLeast"/>
    </w:pPr>
    <w:rPr>
      <w:rFonts w:ascii="Myriad Pro" w:eastAsia="Times New Roman" w:hAnsi="Myriad Pro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42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B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B3D"/>
    <w:rPr>
      <w:rFonts w:ascii="Times New Roman" w:eastAsia="Times New Roman" w:hAnsi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B3D"/>
    <w:rPr>
      <w:rFonts w:ascii="Times New Roman" w:eastAsia="Times New Roman" w:hAnsi="Times New Roman"/>
      <w:b/>
      <w:bCs/>
      <w:color w:val="000000"/>
      <w:kern w:val="28"/>
    </w:rPr>
  </w:style>
  <w:style w:type="paragraph" w:customStyle="1" w:styleId="TableParagraph">
    <w:name w:val="Table Paragraph"/>
    <w:basedOn w:val="Normal"/>
    <w:uiPriority w:val="1"/>
    <w:qFormat/>
    <w:rsid w:val="008227E0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AF1"/>
    <w:rPr>
      <w:rFonts w:asciiTheme="majorHAnsi" w:eastAsiaTheme="majorEastAsia" w:hAnsiTheme="majorHAnsi" w:cstheme="majorBidi"/>
      <w:i/>
      <w:iCs/>
      <w:color w:val="1481AB" w:themeColor="accent1" w:themeShade="BF"/>
      <w:kern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AF1"/>
    <w:rPr>
      <w:rFonts w:asciiTheme="majorHAnsi" w:eastAsiaTheme="majorEastAsia" w:hAnsiTheme="majorHAnsi" w:cstheme="majorBidi"/>
      <w:color w:val="1481AB" w:themeColor="accent1" w:themeShade="BF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C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703">
              <w:marLeft w:val="0"/>
              <w:marRight w:val="0"/>
              <w:marTop w:val="29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2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1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8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73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36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84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65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1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36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2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81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4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95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00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43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9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49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32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556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12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3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3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3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1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3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67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90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01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32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4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7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57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596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343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212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361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86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1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04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610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18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4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3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9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1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8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8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2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89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15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16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9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4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2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54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45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63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743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75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82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14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578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9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57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126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076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7270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882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757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0695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923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566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131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79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09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50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23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144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53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565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879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02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3620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235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619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893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867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529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859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3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04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47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87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7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14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5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53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8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6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5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3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0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57">
              <w:marLeft w:val="0"/>
              <w:marRight w:val="0"/>
              <w:marTop w:val="29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5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81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7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5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31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9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4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4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47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3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08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26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83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5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6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86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1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5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13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10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40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9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64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1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1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949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73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840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727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806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70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872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0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29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71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8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0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6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93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9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1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2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46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24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09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4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79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8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07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77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8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10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27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05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317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008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552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43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970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46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196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135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767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5931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537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957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402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114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6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17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38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1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32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14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461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06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756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695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638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15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2140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302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27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894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912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041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6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57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7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64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16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1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8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7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2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2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7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loridastudentfinancialaidsg.org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2018-2019</PublishDate>
  <Abstract>A GUIDE FOR HIGH SCHOOL SENIORS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48B049958D64089F52A1EAA507EF2" ma:contentTypeVersion="6" ma:contentTypeDescription="Create a new document." ma:contentTypeScope="" ma:versionID="a6f177c5d78801e8fe3609de205941ad">
  <xsd:schema xmlns:xsd="http://www.w3.org/2001/XMLSchema" xmlns:xs="http://www.w3.org/2001/XMLSchema" xmlns:p="http://schemas.microsoft.com/office/2006/metadata/properties" xmlns:ns2="7a8e9517-f50d-4557-99ea-27e18806ebf4" targetNamespace="http://schemas.microsoft.com/office/2006/metadata/properties" ma:root="true" ma:fieldsID="0c95a5c2f56d72636d498f8c0118c04d" ns2:_="">
    <xsd:import namespace="7a8e9517-f50d-4557-99ea-27e18806e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e9517-f50d-4557-99ea-27e18806e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F6DDD6-223F-4724-939A-99A47FE3C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546D5-5184-4F4E-9FB7-FE23F5741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D2161-DA52-4F5E-9BF7-BF2751FD2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e9517-f50d-4557-99ea-27e18806e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C95BD0-8FA5-4D4B-9143-BB619E45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COUNTDOWN TO GRADUATION AND BEYOND</vt:lpstr>
    </vt:vector>
  </TitlesOfParts>
  <Company>VS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COUNTDOWN TO GRADUATION AND BEYOND</dc:title>
  <dc:subject>Volume I</dc:subject>
  <dc:creator>Class of 2019</dc:creator>
  <cp:lastModifiedBy>Vera, Erika G.</cp:lastModifiedBy>
  <cp:revision>7</cp:revision>
  <cp:lastPrinted>2018-09-24T17:24:00Z</cp:lastPrinted>
  <dcterms:created xsi:type="dcterms:W3CDTF">2019-03-04T19:00:00Z</dcterms:created>
  <dcterms:modified xsi:type="dcterms:W3CDTF">2020-02-12T17:28:00Z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0x010100EAF48B049958D64089F52A1EAA507EF2</vt:lpwstr>
  </property>
</Properties>
</file>